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80" w:rsidRPr="001E197F" w:rsidRDefault="00956A19" w:rsidP="001E197F">
      <w:pPr>
        <w:spacing w:line="276" w:lineRule="auto"/>
        <w:rPr>
          <w:rFonts w:ascii="Times New Roman" w:hAnsi="Times New Roman" w:cs="Times New Roman"/>
          <w:b/>
          <w:sz w:val="24"/>
          <w:szCs w:val="24"/>
        </w:rPr>
      </w:pPr>
      <w:r w:rsidRPr="001E197F">
        <w:rPr>
          <w:rFonts w:ascii="Times New Roman" w:hAnsi="Times New Roman" w:cs="Times New Roman"/>
          <w:b/>
          <w:sz w:val="24"/>
          <w:szCs w:val="24"/>
        </w:rPr>
        <w:t>ИНФОРМАЦИЯ</w:t>
      </w:r>
    </w:p>
    <w:p w:rsidR="00956A19" w:rsidRPr="001E197F" w:rsidRDefault="00956A19" w:rsidP="001E197F">
      <w:pPr>
        <w:spacing w:line="276" w:lineRule="auto"/>
        <w:rPr>
          <w:rFonts w:ascii="Times New Roman" w:hAnsi="Times New Roman" w:cs="Times New Roman"/>
          <w:b/>
          <w:sz w:val="24"/>
          <w:szCs w:val="24"/>
        </w:rPr>
      </w:pPr>
      <w:r w:rsidRPr="001E197F">
        <w:rPr>
          <w:rFonts w:ascii="Times New Roman" w:hAnsi="Times New Roman" w:cs="Times New Roman"/>
          <w:b/>
          <w:sz w:val="24"/>
          <w:szCs w:val="24"/>
        </w:rPr>
        <w:t>об исполнении межведомственного плана мероприятий («дорожной карты»)</w:t>
      </w:r>
    </w:p>
    <w:p w:rsidR="00956A19" w:rsidRPr="001E197F" w:rsidRDefault="00956A19" w:rsidP="001E197F">
      <w:pPr>
        <w:spacing w:line="276" w:lineRule="auto"/>
        <w:rPr>
          <w:rFonts w:ascii="Times New Roman" w:hAnsi="Times New Roman" w:cs="Times New Roman"/>
          <w:b/>
          <w:sz w:val="24"/>
          <w:szCs w:val="24"/>
        </w:rPr>
      </w:pPr>
      <w:r w:rsidRPr="001E197F">
        <w:rPr>
          <w:rFonts w:ascii="Times New Roman" w:hAnsi="Times New Roman" w:cs="Times New Roman"/>
          <w:b/>
          <w:sz w:val="24"/>
          <w:szCs w:val="24"/>
        </w:rPr>
        <w:t xml:space="preserve">по профилактике социального сиротства </w:t>
      </w:r>
      <w:proofErr w:type="gramStart"/>
      <w:r w:rsidRPr="001E197F">
        <w:rPr>
          <w:rFonts w:ascii="Times New Roman" w:hAnsi="Times New Roman" w:cs="Times New Roman"/>
          <w:b/>
          <w:sz w:val="24"/>
          <w:szCs w:val="24"/>
        </w:rPr>
        <w:t>на</w:t>
      </w:r>
      <w:proofErr w:type="gramEnd"/>
      <w:r w:rsidRPr="001E197F">
        <w:rPr>
          <w:rFonts w:ascii="Times New Roman" w:hAnsi="Times New Roman" w:cs="Times New Roman"/>
          <w:b/>
          <w:sz w:val="24"/>
          <w:szCs w:val="24"/>
        </w:rPr>
        <w:t xml:space="preserve"> </w:t>
      </w:r>
    </w:p>
    <w:p w:rsidR="00956A19" w:rsidRPr="001E197F" w:rsidRDefault="00956A19" w:rsidP="001E197F">
      <w:pPr>
        <w:spacing w:line="276" w:lineRule="auto"/>
        <w:rPr>
          <w:rFonts w:ascii="Times New Roman" w:hAnsi="Times New Roman" w:cs="Times New Roman"/>
          <w:b/>
          <w:sz w:val="24"/>
          <w:szCs w:val="24"/>
        </w:rPr>
      </w:pPr>
      <w:r w:rsidRPr="001E197F">
        <w:rPr>
          <w:rFonts w:ascii="Times New Roman" w:hAnsi="Times New Roman" w:cs="Times New Roman"/>
          <w:b/>
          <w:sz w:val="24"/>
          <w:szCs w:val="24"/>
        </w:rPr>
        <w:t xml:space="preserve">территории </w:t>
      </w:r>
      <w:proofErr w:type="spellStart"/>
      <w:r w:rsidRPr="001E197F">
        <w:rPr>
          <w:rFonts w:ascii="Times New Roman" w:hAnsi="Times New Roman" w:cs="Times New Roman"/>
          <w:b/>
          <w:sz w:val="24"/>
          <w:szCs w:val="24"/>
        </w:rPr>
        <w:t>Трубчевского</w:t>
      </w:r>
      <w:proofErr w:type="spellEnd"/>
      <w:r w:rsidRPr="001E197F">
        <w:rPr>
          <w:rFonts w:ascii="Times New Roman" w:hAnsi="Times New Roman" w:cs="Times New Roman"/>
          <w:b/>
          <w:sz w:val="24"/>
          <w:szCs w:val="24"/>
        </w:rPr>
        <w:t xml:space="preserve"> муниципального района </w:t>
      </w:r>
    </w:p>
    <w:p w:rsidR="00956A19" w:rsidRPr="001E197F" w:rsidRDefault="00956A19" w:rsidP="001E197F">
      <w:pPr>
        <w:spacing w:line="276" w:lineRule="auto"/>
        <w:rPr>
          <w:rFonts w:ascii="Times New Roman" w:hAnsi="Times New Roman" w:cs="Times New Roman"/>
          <w:b/>
          <w:sz w:val="24"/>
          <w:szCs w:val="24"/>
        </w:rPr>
      </w:pPr>
      <w:r w:rsidRPr="001E197F">
        <w:rPr>
          <w:rFonts w:ascii="Times New Roman" w:hAnsi="Times New Roman" w:cs="Times New Roman"/>
          <w:b/>
          <w:sz w:val="24"/>
          <w:szCs w:val="24"/>
        </w:rPr>
        <w:t>в 2022 году</w:t>
      </w:r>
    </w:p>
    <w:p w:rsidR="00956A19" w:rsidRPr="001E197F" w:rsidRDefault="00956A19" w:rsidP="001E197F">
      <w:pPr>
        <w:spacing w:line="276" w:lineRule="auto"/>
        <w:rPr>
          <w:rFonts w:ascii="Times New Roman" w:hAnsi="Times New Roman" w:cs="Times New Roman"/>
          <w:sz w:val="24"/>
          <w:szCs w:val="24"/>
        </w:rPr>
      </w:pPr>
    </w:p>
    <w:p w:rsidR="00EF6CF2" w:rsidRDefault="00956A19" w:rsidP="00EF6CF2">
      <w:pPr>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ab/>
        <w:t xml:space="preserve">Постановлением администрации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муниципального района № 88 от 01.03.2022 года была утверждена «дорожная карта» по профилактике социального сиротства на территории </w:t>
      </w:r>
      <w:r w:rsidR="004348A3" w:rsidRPr="001E197F">
        <w:rPr>
          <w:rFonts w:ascii="Times New Roman" w:hAnsi="Times New Roman" w:cs="Times New Roman"/>
          <w:sz w:val="24"/>
          <w:szCs w:val="24"/>
        </w:rPr>
        <w:t>нашего района на 2022-2025 годы.</w:t>
      </w:r>
    </w:p>
    <w:p w:rsidR="009E7543" w:rsidRPr="00EF6CF2" w:rsidRDefault="00EF6CF2" w:rsidP="00EF6CF2">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9E7543" w:rsidRPr="001E197F">
        <w:rPr>
          <w:rFonts w:ascii="Times New Roman" w:hAnsi="Times New Roman" w:cs="Times New Roman"/>
          <w:sz w:val="24"/>
          <w:szCs w:val="24"/>
          <w:u w:val="single"/>
        </w:rPr>
        <w:t>Цели и задачи реализации мероприятий «дорожной карты»:</w:t>
      </w:r>
    </w:p>
    <w:p w:rsidR="009E7543" w:rsidRPr="001E197F" w:rsidRDefault="009E7543" w:rsidP="001E197F">
      <w:pPr>
        <w:pStyle w:val="a3"/>
        <w:tabs>
          <w:tab w:val="left" w:pos="567"/>
        </w:tabs>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совершенствование системы межведомственного взаимодействия по раннему выявлению фактов семейного неблагополучия посредством «участкового» принципа работы;</w:t>
      </w:r>
    </w:p>
    <w:p w:rsidR="009E7543" w:rsidRPr="001E197F" w:rsidRDefault="009E7543" w:rsidP="001E197F">
      <w:pPr>
        <w:pStyle w:val="a3"/>
        <w:tabs>
          <w:tab w:val="left" w:pos="567"/>
        </w:tabs>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организация межведомственной работы по профилактике отказов матерей от новорождённых детей;</w:t>
      </w:r>
    </w:p>
    <w:p w:rsidR="009E7543" w:rsidRPr="001E197F" w:rsidRDefault="009E7543" w:rsidP="001E197F">
      <w:pPr>
        <w:pStyle w:val="a3"/>
        <w:tabs>
          <w:tab w:val="left" w:pos="567"/>
        </w:tabs>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индивидуальное сопровождение семей, попавших в трудную жизненную ситуацию;</w:t>
      </w:r>
    </w:p>
    <w:p w:rsidR="009E7543" w:rsidRPr="001E197F" w:rsidRDefault="009E7543" w:rsidP="001E197F">
      <w:pPr>
        <w:pStyle w:val="a3"/>
        <w:tabs>
          <w:tab w:val="left" w:pos="567"/>
        </w:tabs>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развитие системы оказания консультационных услуг семьям с детьми:</w:t>
      </w:r>
    </w:p>
    <w:p w:rsidR="009E7543" w:rsidRPr="001E197F" w:rsidRDefault="009E7543" w:rsidP="001E197F">
      <w:pPr>
        <w:pStyle w:val="a3"/>
        <w:tabs>
          <w:tab w:val="left" w:pos="567"/>
        </w:tabs>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укрепление института семьи, возрождение и пропаганда семейных ценностей и традиций;</w:t>
      </w:r>
    </w:p>
    <w:p w:rsidR="009E7543" w:rsidRPr="001E197F" w:rsidRDefault="009E7543" w:rsidP="001E197F">
      <w:pPr>
        <w:pStyle w:val="a3"/>
        <w:tabs>
          <w:tab w:val="left" w:pos="567"/>
        </w:tabs>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обеспечение прав детей, лишённых родительского попечения, жить и воспитываться в благополучных семьях российских граждан;</w:t>
      </w:r>
    </w:p>
    <w:p w:rsidR="009E7543" w:rsidRPr="001E197F" w:rsidRDefault="009E7543" w:rsidP="001E197F">
      <w:pPr>
        <w:pStyle w:val="a3"/>
        <w:tabs>
          <w:tab w:val="left" w:pos="567"/>
        </w:tabs>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сопровождение замещающих семей.</w:t>
      </w:r>
    </w:p>
    <w:p w:rsidR="001E197F" w:rsidRPr="001E197F" w:rsidRDefault="009E7543" w:rsidP="001E197F">
      <w:pPr>
        <w:pStyle w:val="a7"/>
        <w:spacing w:line="276" w:lineRule="auto"/>
        <w:jc w:val="both"/>
        <w:rPr>
          <w:rFonts w:ascii="Times New Roman" w:hAnsi="Times New Roman"/>
          <w:color w:val="000000"/>
          <w:sz w:val="24"/>
          <w:szCs w:val="24"/>
        </w:rPr>
      </w:pPr>
      <w:r w:rsidRPr="001E197F">
        <w:rPr>
          <w:rFonts w:ascii="Times New Roman" w:hAnsi="Times New Roman"/>
          <w:sz w:val="24"/>
          <w:szCs w:val="24"/>
        </w:rPr>
        <w:tab/>
      </w:r>
      <w:r w:rsidR="001E197F" w:rsidRPr="001E197F">
        <w:rPr>
          <w:rFonts w:ascii="Times New Roman" w:hAnsi="Times New Roman"/>
          <w:sz w:val="24"/>
          <w:szCs w:val="24"/>
        </w:rPr>
        <w:t>По состоянию на 31.12.2022 года комиссией по делам несовершеннолетних проведено 25 заседаний, рассмотрено всего 305 персональных дел, из них на несовершеннолетних – 78, на законных представителей – 208, на иных лиц – 19.</w:t>
      </w:r>
    </w:p>
    <w:p w:rsidR="001E197F" w:rsidRPr="001E197F" w:rsidRDefault="001E197F" w:rsidP="001E197F">
      <w:pPr>
        <w:spacing w:line="276" w:lineRule="auto"/>
        <w:ind w:left="0" w:firstLine="708"/>
        <w:jc w:val="both"/>
        <w:rPr>
          <w:rFonts w:ascii="Times New Roman" w:hAnsi="Times New Roman" w:cs="Times New Roman"/>
          <w:sz w:val="24"/>
          <w:szCs w:val="24"/>
        </w:rPr>
      </w:pPr>
      <w:r w:rsidRPr="001E197F">
        <w:rPr>
          <w:rFonts w:ascii="Times New Roman" w:hAnsi="Times New Roman" w:cs="Times New Roman"/>
          <w:sz w:val="24"/>
          <w:szCs w:val="24"/>
        </w:rPr>
        <w:t xml:space="preserve">На учете в КДН и ЗП состоят 2  несовершеннолетних  - учащиеся школ, а также 5 семей, в которых проживают 11 несовершеннолетних. За 2022 год было поставлено на учёт 3 несовершеннолетних: 2 - за употребление алкогольной и спиртосодержащей продукции; 1- осужденный и 5 семей. </w:t>
      </w:r>
      <w:proofErr w:type="gramStart"/>
      <w:r w:rsidRPr="001E197F">
        <w:rPr>
          <w:rFonts w:ascii="Times New Roman" w:hAnsi="Times New Roman" w:cs="Times New Roman"/>
          <w:sz w:val="24"/>
          <w:szCs w:val="24"/>
        </w:rPr>
        <w:t>Сняты</w:t>
      </w:r>
      <w:proofErr w:type="gramEnd"/>
      <w:r w:rsidRPr="001E197F">
        <w:rPr>
          <w:rFonts w:ascii="Times New Roman" w:hAnsi="Times New Roman" w:cs="Times New Roman"/>
          <w:sz w:val="24"/>
          <w:szCs w:val="24"/>
        </w:rPr>
        <w:t xml:space="preserve"> с профилактического учёта </w:t>
      </w:r>
      <w:r>
        <w:rPr>
          <w:rFonts w:ascii="Times New Roman" w:hAnsi="Times New Roman" w:cs="Times New Roman"/>
          <w:sz w:val="24"/>
          <w:szCs w:val="24"/>
        </w:rPr>
        <w:t xml:space="preserve">                                       </w:t>
      </w:r>
      <w:r w:rsidRPr="001E197F">
        <w:rPr>
          <w:rFonts w:ascii="Times New Roman" w:hAnsi="Times New Roman" w:cs="Times New Roman"/>
          <w:sz w:val="24"/>
          <w:szCs w:val="24"/>
        </w:rPr>
        <w:t xml:space="preserve">7 </w:t>
      </w:r>
      <w:r>
        <w:rPr>
          <w:rFonts w:ascii="Times New Roman" w:hAnsi="Times New Roman" w:cs="Times New Roman"/>
          <w:sz w:val="24"/>
          <w:szCs w:val="24"/>
        </w:rPr>
        <w:t>несовершеннолетних и</w:t>
      </w:r>
      <w:r w:rsidRPr="001E197F">
        <w:rPr>
          <w:rFonts w:ascii="Times New Roman" w:hAnsi="Times New Roman" w:cs="Times New Roman"/>
          <w:sz w:val="24"/>
          <w:szCs w:val="24"/>
        </w:rPr>
        <w:t xml:space="preserve"> 12 семей.</w:t>
      </w:r>
    </w:p>
    <w:p w:rsidR="001E197F" w:rsidRPr="001E197F" w:rsidRDefault="001E197F" w:rsidP="001E197F">
      <w:pPr>
        <w:pStyle w:val="a7"/>
        <w:spacing w:line="276" w:lineRule="auto"/>
        <w:ind w:firstLine="708"/>
        <w:jc w:val="both"/>
        <w:rPr>
          <w:rFonts w:ascii="Times New Roman" w:hAnsi="Times New Roman"/>
          <w:color w:val="000000"/>
          <w:sz w:val="24"/>
          <w:szCs w:val="24"/>
        </w:rPr>
      </w:pPr>
      <w:r w:rsidRPr="001E197F">
        <w:rPr>
          <w:rFonts w:ascii="Times New Roman" w:hAnsi="Times New Roman"/>
          <w:color w:val="000000"/>
          <w:sz w:val="24"/>
          <w:szCs w:val="24"/>
        </w:rPr>
        <w:t>На территории района по состоянию на 31.12.2022 года не зафиксировано преступлений, совершенных несовершеннолетними (2021 год - 4 преступления), выявлено 79 несовершеннолетних  правонарушителя (2021 год – 143 несовершеннолетних). В том числе за употребление спиртных напитков и нахождение в состоянии алкогольного опьянения в возрасте до 16 лет выявлено 23 несовершеннолетних (2021 год - 21несовершеннолетний). За вовлечение несовершеннолетних в употребление спиртных напитков привлечено к административной ответственности 19 взрослых (2021 год - 18 взрослых). За неисполнение родительских обязанностей по воспитанию, содержанию и обучению детей привлечено 184 законных представителей  (2021 год – 198 законных представителей).</w:t>
      </w:r>
    </w:p>
    <w:p w:rsidR="001E197F" w:rsidRPr="001E197F" w:rsidRDefault="001E197F" w:rsidP="001E197F">
      <w:pPr>
        <w:pStyle w:val="a5"/>
        <w:spacing w:before="0" w:beforeAutospacing="0" w:after="0" w:afterAutospacing="0" w:line="276" w:lineRule="auto"/>
        <w:jc w:val="both"/>
        <w:rPr>
          <w:color w:val="000000"/>
        </w:rPr>
      </w:pPr>
      <w:r w:rsidRPr="001E197F">
        <w:t xml:space="preserve"> </w:t>
      </w:r>
      <w:r w:rsidRPr="001E197F">
        <w:tab/>
        <w:t>Фактов жестокого обращения в отношении  несове</w:t>
      </w:r>
      <w:r>
        <w:t>ршеннолетних не выявлено.</w:t>
      </w:r>
    </w:p>
    <w:p w:rsidR="001E197F" w:rsidRPr="001E197F" w:rsidRDefault="001E197F" w:rsidP="001E197F">
      <w:pPr>
        <w:pStyle w:val="a5"/>
        <w:spacing w:before="0" w:beforeAutospacing="0" w:after="0" w:afterAutospacing="0" w:line="276" w:lineRule="auto"/>
        <w:jc w:val="both"/>
        <w:rPr>
          <w:color w:val="000000"/>
        </w:rPr>
      </w:pPr>
      <w:r w:rsidRPr="001E197F">
        <w:rPr>
          <w:color w:val="000000"/>
        </w:rPr>
        <w:t xml:space="preserve"> </w:t>
      </w:r>
      <w:r w:rsidRPr="001E197F">
        <w:rPr>
          <w:color w:val="000000"/>
        </w:rPr>
        <w:tab/>
        <w:t>Все общественно-опасные деяния, правонарушения и преступления в основном совершали обучающиеся образовательных организаций района. Противоправное поведение несовершеннолетних в большой степени обусловлено отсутствием должного контроля их поведения со стороны законных представителей.</w:t>
      </w:r>
    </w:p>
    <w:p w:rsidR="001E197F" w:rsidRPr="001E197F" w:rsidRDefault="001E197F" w:rsidP="001E197F">
      <w:pPr>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w:t>
      </w:r>
      <w:r w:rsidRPr="001E197F">
        <w:rPr>
          <w:rFonts w:ascii="Times New Roman" w:hAnsi="Times New Roman" w:cs="Times New Roman"/>
          <w:sz w:val="24"/>
          <w:szCs w:val="24"/>
        </w:rPr>
        <w:tab/>
        <w:t xml:space="preserve">С целью профилактики преступлений, правонарушений со стороны несовершеннолетних лиц сотрудниками ОПДН в образовательных учреждениях   </w:t>
      </w:r>
      <w:r w:rsidRPr="001E197F">
        <w:rPr>
          <w:rFonts w:ascii="Times New Roman" w:hAnsi="Times New Roman" w:cs="Times New Roman"/>
          <w:sz w:val="24"/>
          <w:szCs w:val="24"/>
        </w:rPr>
        <w:lastRenderedPageBreak/>
        <w:t>проведено 218 лекций. При проведении лекций принимали участие сотрудники СО и ОД МО МВД России «</w:t>
      </w:r>
      <w:proofErr w:type="spellStart"/>
      <w:r w:rsidRPr="001E197F">
        <w:rPr>
          <w:rFonts w:ascii="Times New Roman" w:hAnsi="Times New Roman" w:cs="Times New Roman"/>
          <w:sz w:val="24"/>
          <w:szCs w:val="24"/>
        </w:rPr>
        <w:t>Трубчевский</w:t>
      </w:r>
      <w:proofErr w:type="spellEnd"/>
      <w:r w:rsidRPr="001E197F">
        <w:rPr>
          <w:rFonts w:ascii="Times New Roman" w:hAnsi="Times New Roman" w:cs="Times New Roman"/>
          <w:sz w:val="24"/>
          <w:szCs w:val="24"/>
        </w:rPr>
        <w:t>». Проведено 58 комплексных рейдовых мероприятия с участием сотрудников ОПДН МО МВД России «</w:t>
      </w:r>
      <w:proofErr w:type="spellStart"/>
      <w:r w:rsidRPr="001E197F">
        <w:rPr>
          <w:rFonts w:ascii="Times New Roman" w:hAnsi="Times New Roman" w:cs="Times New Roman"/>
          <w:sz w:val="24"/>
          <w:szCs w:val="24"/>
        </w:rPr>
        <w:t>Трубчевский</w:t>
      </w:r>
      <w:proofErr w:type="spellEnd"/>
      <w:r w:rsidRPr="001E197F">
        <w:rPr>
          <w:rFonts w:ascii="Times New Roman" w:hAnsi="Times New Roman" w:cs="Times New Roman"/>
          <w:sz w:val="24"/>
          <w:szCs w:val="24"/>
        </w:rPr>
        <w:t xml:space="preserve">». В целях недопущения совершения со стороны осужденных несовершеннолетних повторных преступлений был утверждён график межведомственных рейдов, с целью обследования условий проживания несовершеннолетних, осужденных к наказаниям, не связанным с лишением свободы. </w:t>
      </w:r>
    </w:p>
    <w:p w:rsidR="001E197F" w:rsidRPr="001E197F" w:rsidRDefault="001E197F" w:rsidP="001E197F">
      <w:pPr>
        <w:shd w:val="clear" w:color="auto" w:fill="FFFFFF"/>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w:t>
      </w:r>
      <w:r w:rsidRPr="001E197F">
        <w:rPr>
          <w:rFonts w:ascii="Times New Roman" w:hAnsi="Times New Roman" w:cs="Times New Roman"/>
          <w:sz w:val="24"/>
          <w:szCs w:val="24"/>
        </w:rPr>
        <w:tab/>
        <w:t>Все субъекты системы</w:t>
      </w:r>
      <w:r w:rsidRPr="001E197F">
        <w:rPr>
          <w:rFonts w:ascii="Times New Roman" w:hAnsi="Times New Roman" w:cs="Times New Roman"/>
          <w:color w:val="000000"/>
          <w:sz w:val="24"/>
          <w:szCs w:val="24"/>
        </w:rPr>
        <w:t xml:space="preserve"> профилактики безнадзорности и правонарушений несовершеннолетних ведут учёт детей, оставшихся без надзора со стороны взрослых и находящихся в трудной жизненной ситуации. Сообщения о детях, оставшихся без надзора со стороны взрослых, поступают в  комиссию  по  делам  несовершеннолетних  и защите  их  прав от </w:t>
      </w:r>
      <w:r w:rsidRPr="001E197F">
        <w:rPr>
          <w:rStyle w:val="FontStyle19"/>
          <w:sz w:val="24"/>
          <w:szCs w:val="24"/>
        </w:rPr>
        <w:t>ОПДН МО МВД России «</w:t>
      </w:r>
      <w:proofErr w:type="spellStart"/>
      <w:r w:rsidRPr="001E197F">
        <w:rPr>
          <w:rStyle w:val="FontStyle19"/>
          <w:sz w:val="24"/>
          <w:szCs w:val="24"/>
        </w:rPr>
        <w:t>Трубчевский</w:t>
      </w:r>
      <w:proofErr w:type="spellEnd"/>
      <w:r w:rsidRPr="001E197F">
        <w:rPr>
          <w:rStyle w:val="FontStyle19"/>
          <w:sz w:val="24"/>
          <w:szCs w:val="24"/>
        </w:rPr>
        <w:t xml:space="preserve">», </w:t>
      </w:r>
      <w:r w:rsidRPr="001E197F">
        <w:rPr>
          <w:rFonts w:ascii="Times New Roman" w:hAnsi="Times New Roman" w:cs="Times New Roman"/>
          <w:sz w:val="24"/>
          <w:szCs w:val="24"/>
        </w:rPr>
        <w:t>медицинских работников, социальных  педагогов учебных заведений, граждан, представителей администраций сельских  поселений. Так,  в 2022 году получено всего 64 сообщения о неблагополучии в семьях,  в том числе от МО МВД России «</w:t>
      </w:r>
      <w:proofErr w:type="spellStart"/>
      <w:r w:rsidRPr="001E197F">
        <w:rPr>
          <w:rFonts w:ascii="Times New Roman" w:hAnsi="Times New Roman" w:cs="Times New Roman"/>
          <w:sz w:val="24"/>
          <w:szCs w:val="24"/>
        </w:rPr>
        <w:t>Трубчевский</w:t>
      </w:r>
      <w:proofErr w:type="spellEnd"/>
      <w:r w:rsidRPr="001E197F">
        <w:rPr>
          <w:rFonts w:ascii="Times New Roman" w:hAnsi="Times New Roman" w:cs="Times New Roman"/>
          <w:sz w:val="24"/>
          <w:szCs w:val="24"/>
        </w:rPr>
        <w:t xml:space="preserve">» - 59,  </w:t>
      </w:r>
      <w:proofErr w:type="spellStart"/>
      <w:r w:rsidRPr="001E197F">
        <w:rPr>
          <w:rFonts w:ascii="Times New Roman" w:hAnsi="Times New Roman" w:cs="Times New Roman"/>
          <w:sz w:val="24"/>
          <w:szCs w:val="24"/>
        </w:rPr>
        <w:t>Трубчевский</w:t>
      </w:r>
      <w:proofErr w:type="spellEnd"/>
      <w:r w:rsidRPr="001E197F">
        <w:rPr>
          <w:rFonts w:ascii="Times New Roman" w:hAnsi="Times New Roman" w:cs="Times New Roman"/>
          <w:sz w:val="24"/>
          <w:szCs w:val="24"/>
        </w:rPr>
        <w:t xml:space="preserve"> МФ ФКУ УИН УФСИН - 1, граждан - 3,следственный комитет г. Брянска – 1. Выявлено 8 неблагополучных семей, в которых проживает 13 несовершеннолетних. </w:t>
      </w:r>
      <w:r>
        <w:rPr>
          <w:rFonts w:ascii="Times New Roman" w:hAnsi="Times New Roman" w:cs="Times New Roman"/>
          <w:sz w:val="24"/>
          <w:szCs w:val="24"/>
        </w:rPr>
        <w:tab/>
      </w:r>
      <w:r w:rsidRPr="001E197F">
        <w:rPr>
          <w:rFonts w:ascii="Times New Roman" w:hAnsi="Times New Roman" w:cs="Times New Roman"/>
          <w:sz w:val="24"/>
          <w:szCs w:val="24"/>
        </w:rPr>
        <w:t xml:space="preserve">Все семьи обследованы, с ними проведена профилактическая и консультативная работа. Специалистами субъектов системы профилактики безнадзорности и правонарушений проводятся социально-педагогические, социально-правовые консультации по различным задаваемым вопросам, в основном касающимся воспитания и содержания несовершеннолетних детей. </w:t>
      </w:r>
      <w:proofErr w:type="gramStart"/>
      <w:r w:rsidRPr="001E197F">
        <w:rPr>
          <w:rFonts w:ascii="Times New Roman" w:hAnsi="Times New Roman" w:cs="Times New Roman"/>
          <w:sz w:val="24"/>
          <w:szCs w:val="24"/>
        </w:rPr>
        <w:t>Согласно</w:t>
      </w:r>
      <w:r w:rsidRPr="001E197F">
        <w:rPr>
          <w:rFonts w:ascii="Times New Roman" w:hAnsi="Times New Roman" w:cs="Times New Roman"/>
          <w:color w:val="000000"/>
          <w:sz w:val="24"/>
          <w:szCs w:val="24"/>
        </w:rPr>
        <w:t xml:space="preserve">  Постановления администрации Брянской области от 25 августа 2014 года № 403-п «Порядок по взаимодействию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 находящимися в социально опасном положении», такие семьи посещаются ежеквартально и в случае поступления сигнала об угрозе жизни и здоровью несовершеннолетних  (группа экстренного реагирования).</w:t>
      </w:r>
      <w:proofErr w:type="gramEnd"/>
    </w:p>
    <w:p w:rsidR="001E197F" w:rsidRPr="001E197F" w:rsidRDefault="001E197F" w:rsidP="001E197F">
      <w:pPr>
        <w:pStyle w:val="a7"/>
        <w:spacing w:line="276" w:lineRule="auto"/>
        <w:ind w:firstLine="708"/>
        <w:jc w:val="both"/>
        <w:rPr>
          <w:rFonts w:ascii="Times New Roman" w:hAnsi="Times New Roman"/>
          <w:color w:val="000000"/>
          <w:sz w:val="24"/>
          <w:szCs w:val="24"/>
        </w:rPr>
      </w:pPr>
      <w:r w:rsidRPr="001E197F">
        <w:rPr>
          <w:rFonts w:ascii="Times New Roman" w:hAnsi="Times New Roman"/>
          <w:sz w:val="24"/>
          <w:szCs w:val="24"/>
        </w:rPr>
        <w:t xml:space="preserve">По состоянию на 31.12.2022 года на учете в КДН и ЗП состоят 5 семей, в которых проживает 11 детей. Из 3 семей,  </w:t>
      </w:r>
      <w:r w:rsidRPr="001E197F">
        <w:rPr>
          <w:rFonts w:ascii="Times New Roman" w:hAnsi="Times New Roman"/>
          <w:color w:val="000000"/>
          <w:sz w:val="24"/>
          <w:szCs w:val="24"/>
        </w:rPr>
        <w:t xml:space="preserve">признанных находящимися в </w:t>
      </w:r>
      <w:r w:rsidRPr="001E197F">
        <w:rPr>
          <w:rFonts w:ascii="Times New Roman" w:hAnsi="Times New Roman"/>
          <w:sz w:val="24"/>
          <w:szCs w:val="24"/>
        </w:rPr>
        <w:t>социально опасном положении</w:t>
      </w:r>
      <w:r w:rsidRPr="001E197F">
        <w:rPr>
          <w:rFonts w:ascii="Times New Roman" w:hAnsi="Times New Roman"/>
          <w:color w:val="000000"/>
          <w:sz w:val="24"/>
          <w:szCs w:val="24"/>
        </w:rPr>
        <w:t>, несовершеннолетние дети находятся в государственных учреждениях временного пребывания</w:t>
      </w:r>
      <w:r w:rsidRPr="001E197F">
        <w:rPr>
          <w:rFonts w:ascii="Times New Roman" w:hAnsi="Times New Roman"/>
          <w:sz w:val="24"/>
          <w:szCs w:val="24"/>
        </w:rPr>
        <w:t xml:space="preserve">. </w:t>
      </w:r>
    </w:p>
    <w:p w:rsidR="001E197F" w:rsidRPr="001E197F" w:rsidRDefault="001E197F" w:rsidP="001E197F">
      <w:pPr>
        <w:shd w:val="clear" w:color="auto" w:fill="FFFFFF"/>
        <w:spacing w:line="276" w:lineRule="auto"/>
        <w:jc w:val="both"/>
        <w:rPr>
          <w:rFonts w:ascii="Times New Roman" w:hAnsi="Times New Roman" w:cs="Times New Roman"/>
          <w:color w:val="000000"/>
          <w:sz w:val="24"/>
          <w:szCs w:val="24"/>
        </w:rPr>
      </w:pPr>
      <w:r w:rsidRPr="001E197F">
        <w:rPr>
          <w:rFonts w:ascii="Times New Roman" w:hAnsi="Times New Roman" w:cs="Times New Roman"/>
          <w:sz w:val="24"/>
          <w:szCs w:val="24"/>
        </w:rPr>
        <w:t xml:space="preserve"> </w:t>
      </w:r>
      <w:r w:rsidRPr="001E197F">
        <w:rPr>
          <w:rFonts w:ascii="Times New Roman" w:hAnsi="Times New Roman" w:cs="Times New Roman"/>
          <w:sz w:val="24"/>
          <w:szCs w:val="24"/>
        </w:rPr>
        <w:tab/>
      </w:r>
      <w:r w:rsidRPr="001E197F">
        <w:rPr>
          <w:rFonts w:ascii="Times New Roman" w:hAnsi="Times New Roman" w:cs="Times New Roman"/>
          <w:color w:val="000000"/>
          <w:sz w:val="24"/>
          <w:szCs w:val="24"/>
        </w:rPr>
        <w:t>В районе имеется список семей, признанных находящимися в социально опасном по</w:t>
      </w:r>
      <w:r>
        <w:rPr>
          <w:rFonts w:ascii="Times New Roman" w:hAnsi="Times New Roman" w:cs="Times New Roman"/>
          <w:color w:val="000000"/>
          <w:sz w:val="24"/>
          <w:szCs w:val="24"/>
        </w:rPr>
        <w:t>ложении. В КДН и ЗП</w:t>
      </w:r>
      <w:r w:rsidRPr="001E197F">
        <w:rPr>
          <w:rFonts w:ascii="Times New Roman" w:hAnsi="Times New Roman" w:cs="Times New Roman"/>
          <w:color w:val="000000"/>
          <w:sz w:val="24"/>
          <w:szCs w:val="24"/>
        </w:rPr>
        <w:t xml:space="preserve"> ведутся личные дела семей, признанных находящимися в </w:t>
      </w:r>
      <w:r w:rsidRPr="001E197F">
        <w:rPr>
          <w:rFonts w:ascii="Times New Roman" w:hAnsi="Times New Roman" w:cs="Times New Roman"/>
          <w:sz w:val="24"/>
          <w:szCs w:val="24"/>
        </w:rPr>
        <w:t>социально опасном положении</w:t>
      </w:r>
      <w:r w:rsidRPr="001E197F">
        <w:rPr>
          <w:rFonts w:ascii="Times New Roman" w:hAnsi="Times New Roman" w:cs="Times New Roman"/>
          <w:color w:val="000000"/>
          <w:sz w:val="24"/>
          <w:szCs w:val="24"/>
        </w:rPr>
        <w:t>. Работа с ними проводится во взаимодействии со всеми органами и учреждениями системы профилактики района, согласно утверждённому комплексному межведомственному плану индивидуальной профилактической работы. Специалисты КДН и ЗП совместно с субъектами системы профилактики безнадзорности и правонарушений выезжали с обследованием условий проживания семей и, при выявлении неблагополучия в семье, рассматривали на заседаниях комиссии для постановки на профилактический учёт. Количество семей, находящихся в социально опасном положении по сравнению с 2021 годом уменьшилось – 5 семей</w:t>
      </w:r>
      <w:r>
        <w:rPr>
          <w:rFonts w:ascii="Times New Roman" w:hAnsi="Times New Roman" w:cs="Times New Roman"/>
          <w:color w:val="000000"/>
          <w:sz w:val="24"/>
          <w:szCs w:val="24"/>
        </w:rPr>
        <w:t>, в них проживает  11 детей,  (</w:t>
      </w:r>
      <w:r w:rsidRPr="001E197F">
        <w:rPr>
          <w:rFonts w:ascii="Times New Roman" w:hAnsi="Times New Roman" w:cs="Times New Roman"/>
          <w:color w:val="000000"/>
          <w:sz w:val="24"/>
          <w:szCs w:val="24"/>
        </w:rPr>
        <w:t xml:space="preserve">2021 год – </w:t>
      </w:r>
      <w:r w:rsidRPr="001E197F">
        <w:rPr>
          <w:rFonts w:ascii="Times New Roman" w:hAnsi="Times New Roman" w:cs="Times New Roman"/>
          <w:sz w:val="24"/>
          <w:szCs w:val="24"/>
        </w:rPr>
        <w:t>12 семей, в них-</w:t>
      </w:r>
      <w:r w:rsidRPr="001E197F">
        <w:rPr>
          <w:rFonts w:ascii="Times New Roman" w:hAnsi="Times New Roman" w:cs="Times New Roman"/>
          <w:color w:val="000000"/>
          <w:sz w:val="24"/>
          <w:szCs w:val="24"/>
        </w:rPr>
        <w:t xml:space="preserve"> </w:t>
      </w:r>
      <w:r w:rsidRPr="001E197F">
        <w:rPr>
          <w:rFonts w:ascii="Times New Roman" w:hAnsi="Times New Roman" w:cs="Times New Roman"/>
          <w:sz w:val="24"/>
          <w:szCs w:val="24"/>
        </w:rPr>
        <w:t>22 ребёнка</w:t>
      </w:r>
      <w:r w:rsidRPr="001E197F">
        <w:rPr>
          <w:rFonts w:ascii="Times New Roman" w:hAnsi="Times New Roman" w:cs="Times New Roman"/>
          <w:color w:val="000000"/>
          <w:sz w:val="24"/>
          <w:szCs w:val="24"/>
        </w:rPr>
        <w:t xml:space="preserve">).  </w:t>
      </w:r>
    </w:p>
    <w:p w:rsidR="001E197F" w:rsidRDefault="001E197F" w:rsidP="001E197F">
      <w:pPr>
        <w:shd w:val="clear" w:color="auto" w:fill="FFFFFF"/>
        <w:spacing w:line="276" w:lineRule="auto"/>
        <w:jc w:val="both"/>
        <w:rPr>
          <w:rFonts w:ascii="Times New Roman" w:hAnsi="Times New Roman" w:cs="Times New Roman"/>
          <w:sz w:val="24"/>
          <w:szCs w:val="24"/>
        </w:rPr>
      </w:pPr>
      <w:r w:rsidRPr="001E197F">
        <w:rPr>
          <w:rFonts w:ascii="Times New Roman" w:hAnsi="Times New Roman" w:cs="Times New Roman"/>
          <w:color w:val="000000"/>
          <w:sz w:val="24"/>
          <w:szCs w:val="24"/>
        </w:rPr>
        <w:t xml:space="preserve"> </w:t>
      </w:r>
      <w:r w:rsidRPr="001E197F">
        <w:rPr>
          <w:rFonts w:ascii="Times New Roman" w:hAnsi="Times New Roman" w:cs="Times New Roman"/>
          <w:color w:val="000000"/>
          <w:sz w:val="24"/>
          <w:szCs w:val="24"/>
        </w:rPr>
        <w:tab/>
        <w:t xml:space="preserve"> </w:t>
      </w:r>
      <w:r w:rsidRPr="001E197F">
        <w:rPr>
          <w:rFonts w:ascii="Times New Roman" w:hAnsi="Times New Roman" w:cs="Times New Roman"/>
          <w:sz w:val="24"/>
          <w:szCs w:val="24"/>
        </w:rPr>
        <w:t xml:space="preserve">ГБУСО «Центр социальной помощи семье и детям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района» в </w:t>
      </w:r>
      <w:hyperlink r:id="rId5" w:history="1">
        <w:r w:rsidRPr="001E197F">
          <w:rPr>
            <w:rStyle w:val="a8"/>
            <w:rFonts w:ascii="Times New Roman" w:hAnsi="Times New Roman" w:cs="Times New Roman"/>
            <w:color w:val="auto"/>
            <w:sz w:val="24"/>
            <w:szCs w:val="24"/>
            <w:u w:val="none"/>
          </w:rPr>
          <w:t xml:space="preserve">соответствии </w:t>
        </w:r>
      </w:hyperlink>
      <w:r w:rsidRPr="001E197F">
        <w:rPr>
          <w:rFonts w:ascii="Times New Roman" w:hAnsi="Times New Roman" w:cs="Times New Roman"/>
          <w:sz w:val="24"/>
          <w:szCs w:val="24"/>
        </w:rPr>
        <w:t xml:space="preserve">с ФЗ № 442-ФЗ от 28 декабря 2013 г. «Об основах социального обслуживания граждан в Российской Федерации» велась работа по приему и </w:t>
      </w:r>
      <w:r w:rsidRPr="001E197F">
        <w:rPr>
          <w:rFonts w:ascii="Times New Roman" w:hAnsi="Times New Roman" w:cs="Times New Roman"/>
          <w:sz w:val="24"/>
          <w:szCs w:val="24"/>
        </w:rPr>
        <w:lastRenderedPageBreak/>
        <w:t xml:space="preserve">оформлению документов на оказание материальной помощи семьям, нуждающимся в поддержке. Обследовано центром 441 семья.   245 семей получили вещевую помощь, 123 семей – продуктовую; 5 родителям оказано содействие в трудоустройстве; 7 родителей пролечились от алкогольной зависимости; 19  несовершеннолетних прошли оздоровление в санатории. Многодетные семьи получили консультации о льготах. </w:t>
      </w:r>
    </w:p>
    <w:p w:rsidR="001E197F" w:rsidRDefault="001E197F" w:rsidP="001E197F">
      <w:pPr>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Pr="001E197F">
        <w:rPr>
          <w:rFonts w:ascii="Times New Roman" w:hAnsi="Times New Roman" w:cs="Times New Roman"/>
          <w:sz w:val="24"/>
          <w:szCs w:val="24"/>
        </w:rPr>
        <w:t xml:space="preserve">За этот период 11 семьям </w:t>
      </w:r>
      <w:r>
        <w:rPr>
          <w:rFonts w:ascii="Times New Roman" w:hAnsi="Times New Roman" w:cs="Times New Roman"/>
          <w:sz w:val="24"/>
          <w:szCs w:val="24"/>
        </w:rPr>
        <w:t>и несовершеннолетним, признанным</w:t>
      </w:r>
      <w:r w:rsidRPr="001E197F">
        <w:rPr>
          <w:rFonts w:ascii="Times New Roman" w:hAnsi="Times New Roman" w:cs="Times New Roman"/>
          <w:sz w:val="24"/>
          <w:szCs w:val="24"/>
        </w:rPr>
        <w:t xml:space="preserve"> находящим</w:t>
      </w:r>
      <w:r>
        <w:rPr>
          <w:rFonts w:ascii="Times New Roman" w:hAnsi="Times New Roman" w:cs="Times New Roman"/>
          <w:sz w:val="24"/>
          <w:szCs w:val="24"/>
        </w:rPr>
        <w:t>и</w:t>
      </w:r>
      <w:r w:rsidRPr="001E197F">
        <w:rPr>
          <w:rFonts w:ascii="Times New Roman" w:hAnsi="Times New Roman" w:cs="Times New Roman"/>
          <w:sz w:val="24"/>
          <w:szCs w:val="24"/>
        </w:rPr>
        <w:t>ся в социально опасном положении</w:t>
      </w:r>
      <w:r>
        <w:rPr>
          <w:rFonts w:ascii="Times New Roman" w:hAnsi="Times New Roman" w:cs="Times New Roman"/>
          <w:sz w:val="24"/>
          <w:szCs w:val="24"/>
        </w:rPr>
        <w:t xml:space="preserve">, оказана помощь, 7 семьям - вещевая, 2 семьям </w:t>
      </w:r>
      <w:r w:rsidRPr="001E197F">
        <w:rPr>
          <w:rFonts w:ascii="Times New Roman" w:hAnsi="Times New Roman" w:cs="Times New Roman"/>
          <w:sz w:val="24"/>
          <w:szCs w:val="24"/>
        </w:rPr>
        <w:t>- продуктовая, 2 семьи получили материальную помощь в размере 72</w:t>
      </w:r>
      <w:r>
        <w:rPr>
          <w:rFonts w:ascii="Times New Roman" w:hAnsi="Times New Roman" w:cs="Times New Roman"/>
          <w:sz w:val="24"/>
          <w:szCs w:val="24"/>
        </w:rPr>
        <w:t xml:space="preserve"> </w:t>
      </w:r>
      <w:r w:rsidRPr="001E197F">
        <w:rPr>
          <w:rFonts w:ascii="Times New Roman" w:hAnsi="Times New Roman" w:cs="Times New Roman"/>
          <w:sz w:val="24"/>
          <w:szCs w:val="24"/>
        </w:rPr>
        <w:t>975,31 руб. Специалистами отделения центра были даны консультации по жилищным, правовым вопросам, вопросам оказания социальной помощи.</w:t>
      </w:r>
      <w:proofErr w:type="gramEnd"/>
      <w:r w:rsidRPr="001E197F">
        <w:rPr>
          <w:rFonts w:ascii="Times New Roman" w:hAnsi="Times New Roman" w:cs="Times New Roman"/>
          <w:sz w:val="24"/>
          <w:szCs w:val="24"/>
        </w:rPr>
        <w:t xml:space="preserve"> По-прежнему остается наиболее востребованной материальная помощь на ремонт жилья, приобретение продуктов питания, одежды, обуви, лекарств. </w:t>
      </w:r>
    </w:p>
    <w:p w:rsidR="001E197F" w:rsidRPr="001E197F" w:rsidRDefault="001E197F" w:rsidP="001E197F">
      <w:pPr>
        <w:shd w:val="clear" w:color="auto" w:fill="FFFFFF"/>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ab/>
      </w:r>
      <w:r w:rsidRPr="001E197F">
        <w:rPr>
          <w:rFonts w:ascii="Times New Roman" w:hAnsi="Times New Roman" w:cs="Times New Roman"/>
          <w:color w:val="000000"/>
          <w:sz w:val="24"/>
          <w:szCs w:val="24"/>
        </w:rPr>
        <w:t xml:space="preserve">В 2022 году в ГБУСО «Центр социальной помощи семье и детям» помещено 35 детей, преимущественно это дети школьного возраста. В связи с этим постоянно проводилась работа по профилактике наркомании, алкоголизма и </w:t>
      </w:r>
      <w:proofErr w:type="spellStart"/>
      <w:r w:rsidRPr="001E197F">
        <w:rPr>
          <w:rFonts w:ascii="Times New Roman" w:hAnsi="Times New Roman" w:cs="Times New Roman"/>
          <w:color w:val="000000"/>
          <w:sz w:val="24"/>
          <w:szCs w:val="24"/>
        </w:rPr>
        <w:t>табакокурения</w:t>
      </w:r>
      <w:proofErr w:type="spellEnd"/>
      <w:r w:rsidRPr="001E197F">
        <w:rPr>
          <w:rFonts w:ascii="Times New Roman" w:hAnsi="Times New Roman" w:cs="Times New Roman"/>
          <w:color w:val="000000"/>
          <w:sz w:val="24"/>
          <w:szCs w:val="24"/>
        </w:rPr>
        <w:t>. Среди несовершеннолетних не было выявлено склонностей к употреблению ПАВ, и употребления ПАВ. Большой проблемой, возникшей при поступлении детей старшего возраста, являлось курение. Некоторые из несовершеннолетних к 14-15 годам уже имели стойкую привычку к курению, поэтому результаты профилактических бесед, игровых, познавательных программ, проводимых в центре, не всегда давали положительные результаты. Помимо профилактических бесед было проведено познавательно-развлекательное мероприятие «Мы за здоровый образ жизни!». Психологом центра была организована работа по разрешению внутрисемейных конфликтов с использование восстановительных технологий. Кроме этого, со всеми законными представителями воспитанников центра проводились беседы об изменении ситуации в семье.</w:t>
      </w:r>
    </w:p>
    <w:p w:rsidR="001E197F" w:rsidRPr="001E197F" w:rsidRDefault="001E197F" w:rsidP="001E197F">
      <w:pPr>
        <w:pStyle w:val="a5"/>
        <w:spacing w:before="0" w:beforeAutospacing="0" w:after="0" w:afterAutospacing="0" w:line="276" w:lineRule="auto"/>
        <w:ind w:firstLine="708"/>
        <w:jc w:val="both"/>
        <w:rPr>
          <w:color w:val="000000"/>
          <w:u w:val="single"/>
        </w:rPr>
      </w:pPr>
      <w:r w:rsidRPr="001E197F">
        <w:rPr>
          <w:color w:val="000000"/>
        </w:rPr>
        <w:t xml:space="preserve">В рамках  </w:t>
      </w:r>
      <w:r w:rsidRPr="001E197F">
        <w:rPr>
          <w:rStyle w:val="a6"/>
          <w:b w:val="0"/>
        </w:rPr>
        <w:t>межведомственного комплексного  плана</w:t>
      </w:r>
      <w:r w:rsidRPr="001E197F">
        <w:t xml:space="preserve"> </w:t>
      </w:r>
      <w:r w:rsidRPr="001E197F">
        <w:rPr>
          <w:rStyle w:val="a6"/>
          <w:b w:val="0"/>
        </w:rPr>
        <w:t xml:space="preserve">мероприятий по профилактике безнадзорности, беспризорности, наркомании, токсикомании, алкоголизма, суицидов, травматизма, правонарушений несовершеннолетних и защите их прав на территории </w:t>
      </w:r>
      <w:proofErr w:type="spellStart"/>
      <w:r w:rsidRPr="001E197F">
        <w:rPr>
          <w:rStyle w:val="a6"/>
          <w:b w:val="0"/>
        </w:rPr>
        <w:t>Трубчевского</w:t>
      </w:r>
      <w:proofErr w:type="spellEnd"/>
      <w:r w:rsidRPr="001E197F">
        <w:rPr>
          <w:rStyle w:val="a6"/>
          <w:b w:val="0"/>
        </w:rPr>
        <w:t xml:space="preserve"> муници</w:t>
      </w:r>
      <w:r w:rsidR="002D3191">
        <w:rPr>
          <w:rStyle w:val="a6"/>
          <w:b w:val="0"/>
        </w:rPr>
        <w:t>пального района в 2022 году были</w:t>
      </w:r>
      <w:r w:rsidRPr="001E197F">
        <w:rPr>
          <w:rStyle w:val="a6"/>
          <w:b w:val="0"/>
        </w:rPr>
        <w:t xml:space="preserve"> </w:t>
      </w:r>
      <w:r w:rsidRPr="001E197F">
        <w:rPr>
          <w:color w:val="000000"/>
        </w:rPr>
        <w:t>организованы и проведены следующие мероприятия:</w:t>
      </w:r>
    </w:p>
    <w:p w:rsidR="001E197F" w:rsidRPr="001E197F" w:rsidRDefault="002D3191" w:rsidP="001E197F">
      <w:pPr>
        <w:pStyle w:val="a5"/>
        <w:spacing w:before="0" w:beforeAutospacing="0" w:after="0" w:afterAutospacing="0" w:line="276" w:lineRule="auto"/>
        <w:jc w:val="both"/>
        <w:rPr>
          <w:color w:val="000000"/>
        </w:rPr>
      </w:pPr>
      <w:r>
        <w:tab/>
      </w:r>
      <w:r w:rsidR="001E197F" w:rsidRPr="001E197F">
        <w:t xml:space="preserve">- </w:t>
      </w:r>
      <w:r>
        <w:rPr>
          <w:color w:val="000000"/>
        </w:rPr>
        <w:t>ежегодно</w:t>
      </w:r>
      <w:r w:rsidR="001E197F" w:rsidRPr="001E197F">
        <w:rPr>
          <w:color w:val="000000"/>
        </w:rPr>
        <w:t xml:space="preserve"> проводится благотворительная акция «Добро без границ». Особое внимание при проведении акции уделяется семьям с детьми, признанными находящимися в социально-опасном положении и в трудной жизненной ситуации; </w:t>
      </w:r>
    </w:p>
    <w:p w:rsidR="001E197F" w:rsidRPr="001E197F" w:rsidRDefault="001E197F" w:rsidP="001E197F">
      <w:pPr>
        <w:tabs>
          <w:tab w:val="left" w:pos="1968"/>
        </w:tabs>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 с 1 января по 31 марта 2022 года межведомственная профилактическая акция «Защитим детей вместе», состоящая из трёх этапов: «Чужих детей не бывает» (1-16 января), «Семья без насилия и жестокости» (7-20 февраля) и «Здоровая семья - счастливые д</w:t>
      </w:r>
      <w:r w:rsidR="002D3191">
        <w:rPr>
          <w:rFonts w:ascii="Times New Roman" w:hAnsi="Times New Roman" w:cs="Times New Roman"/>
          <w:sz w:val="24"/>
          <w:szCs w:val="24"/>
        </w:rPr>
        <w:t>ети» (15-30 марта);</w:t>
      </w:r>
    </w:p>
    <w:p w:rsidR="001E197F" w:rsidRPr="001E197F" w:rsidRDefault="001E197F" w:rsidP="001E197F">
      <w:pPr>
        <w:pStyle w:val="a5"/>
        <w:spacing w:before="0" w:beforeAutospacing="0" w:after="0" w:afterAutospacing="0" w:line="276" w:lineRule="auto"/>
        <w:ind w:firstLine="708"/>
        <w:jc w:val="both"/>
      </w:pPr>
      <w:r w:rsidRPr="001E197F">
        <w:t xml:space="preserve">- в период с 15 апреля по 15 мая 2022 года  прошел муниципальный этап  конкурса </w:t>
      </w:r>
      <w:r w:rsidR="002D3191">
        <w:t>рисунков «Закон глазами детей»;</w:t>
      </w:r>
    </w:p>
    <w:p w:rsidR="001E197F" w:rsidRPr="001E197F" w:rsidRDefault="001E197F" w:rsidP="001E197F">
      <w:pPr>
        <w:tabs>
          <w:tab w:val="left" w:pos="360"/>
        </w:tabs>
        <w:autoSpaceDE w:val="0"/>
        <w:autoSpaceDN w:val="0"/>
        <w:adjustRightInd w:val="0"/>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ab/>
        <w:t xml:space="preserve">    - 17 мая </w:t>
      </w:r>
      <w:r w:rsidR="002D3191">
        <w:rPr>
          <w:rFonts w:ascii="Times New Roman" w:hAnsi="Times New Roman" w:cs="Times New Roman"/>
          <w:sz w:val="24"/>
          <w:szCs w:val="24"/>
        </w:rPr>
        <w:t xml:space="preserve">- </w:t>
      </w:r>
      <w:r w:rsidRPr="001E197F">
        <w:rPr>
          <w:rFonts w:ascii="Times New Roman" w:hAnsi="Times New Roman" w:cs="Times New Roman"/>
          <w:sz w:val="24"/>
          <w:szCs w:val="24"/>
        </w:rPr>
        <w:t xml:space="preserve">Международный день детского телефона доверия. На базе МБУ «Центр психолого-педагогической, медицинской и социальной помощи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района» создана служба школьной медиации, каждую среду организована работа «телефона доверия». К Международному дню детского телефона доверия проведены конкурсы рисунков «Телефон доверия для детей», акция «Ребенок в безопасном мире». В образовательных учреждениях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муниципального района распространяются </w:t>
      </w:r>
      <w:r w:rsidRPr="001E197F">
        <w:rPr>
          <w:rFonts w:ascii="Times New Roman" w:hAnsi="Times New Roman" w:cs="Times New Roman"/>
          <w:sz w:val="24"/>
          <w:szCs w:val="24"/>
        </w:rPr>
        <w:lastRenderedPageBreak/>
        <w:t xml:space="preserve">листовки, буклеты с информацией о телефоне доверия, номера российского и районного «телефонов доверия» по средствам приложения </w:t>
      </w:r>
      <w:proofErr w:type="spellStart"/>
      <w:r w:rsidRPr="001E197F">
        <w:rPr>
          <w:rFonts w:ascii="Times New Roman" w:hAnsi="Times New Roman" w:cs="Times New Roman"/>
          <w:sz w:val="24"/>
          <w:szCs w:val="24"/>
          <w:lang w:val="en-US"/>
        </w:rPr>
        <w:t>WhatsApp</w:t>
      </w:r>
      <w:proofErr w:type="spellEnd"/>
      <w:r w:rsidRPr="001E197F">
        <w:rPr>
          <w:rFonts w:ascii="Times New Roman" w:hAnsi="Times New Roman" w:cs="Times New Roman"/>
          <w:sz w:val="24"/>
          <w:szCs w:val="24"/>
        </w:rPr>
        <w:t xml:space="preserve">, </w:t>
      </w:r>
      <w:proofErr w:type="spellStart"/>
      <w:r w:rsidRPr="001E197F">
        <w:rPr>
          <w:rFonts w:ascii="Times New Roman" w:hAnsi="Times New Roman" w:cs="Times New Roman"/>
          <w:sz w:val="24"/>
          <w:szCs w:val="24"/>
          <w:lang w:val="en-US"/>
        </w:rPr>
        <w:t>Viber</w:t>
      </w:r>
      <w:proofErr w:type="spellEnd"/>
      <w:r w:rsidRPr="001E197F">
        <w:rPr>
          <w:rFonts w:ascii="Times New Roman" w:hAnsi="Times New Roman" w:cs="Times New Roman"/>
          <w:sz w:val="24"/>
          <w:szCs w:val="24"/>
        </w:rPr>
        <w:t xml:space="preserve">. В газете «Земля </w:t>
      </w:r>
      <w:proofErr w:type="spellStart"/>
      <w:r w:rsidRPr="001E197F">
        <w:rPr>
          <w:rFonts w:ascii="Times New Roman" w:hAnsi="Times New Roman" w:cs="Times New Roman"/>
          <w:sz w:val="24"/>
          <w:szCs w:val="24"/>
        </w:rPr>
        <w:t>Трубчевская</w:t>
      </w:r>
      <w:proofErr w:type="spellEnd"/>
      <w:r w:rsidRPr="001E197F">
        <w:rPr>
          <w:rFonts w:ascii="Times New Roman" w:hAnsi="Times New Roman" w:cs="Times New Roman"/>
          <w:sz w:val="24"/>
          <w:szCs w:val="24"/>
        </w:rPr>
        <w:t>» были опубликова</w:t>
      </w:r>
      <w:r w:rsidR="002D3191">
        <w:rPr>
          <w:rFonts w:ascii="Times New Roman" w:hAnsi="Times New Roman" w:cs="Times New Roman"/>
          <w:sz w:val="24"/>
          <w:szCs w:val="24"/>
        </w:rPr>
        <w:t>ны материалы о телефоне доверия;</w:t>
      </w:r>
    </w:p>
    <w:p w:rsidR="001E197F" w:rsidRPr="001E197F" w:rsidRDefault="001E197F" w:rsidP="001E197F">
      <w:pPr>
        <w:spacing w:line="276" w:lineRule="auto"/>
        <w:ind w:right="139"/>
        <w:jc w:val="both"/>
        <w:rPr>
          <w:rFonts w:ascii="Times New Roman" w:hAnsi="Times New Roman" w:cs="Times New Roman"/>
          <w:sz w:val="24"/>
          <w:szCs w:val="24"/>
        </w:rPr>
      </w:pPr>
      <w:r w:rsidRPr="001E197F">
        <w:rPr>
          <w:rFonts w:ascii="Times New Roman" w:hAnsi="Times New Roman" w:cs="Times New Roman"/>
          <w:sz w:val="24"/>
          <w:szCs w:val="24"/>
        </w:rPr>
        <w:t>- 18 мая организована и проведена спартакиада «За здоровый образ жизни» для несовершеннолетних, состоящих на р</w:t>
      </w:r>
      <w:r w:rsidR="002D3191">
        <w:rPr>
          <w:rFonts w:ascii="Times New Roman" w:hAnsi="Times New Roman" w:cs="Times New Roman"/>
          <w:sz w:val="24"/>
          <w:szCs w:val="24"/>
        </w:rPr>
        <w:t>азличных видах учёта</w:t>
      </w:r>
      <w:r w:rsidRPr="001E197F">
        <w:rPr>
          <w:rFonts w:ascii="Times New Roman" w:hAnsi="Times New Roman" w:cs="Times New Roman"/>
          <w:sz w:val="24"/>
          <w:szCs w:val="24"/>
        </w:rPr>
        <w:t xml:space="preserve">.              </w:t>
      </w:r>
    </w:p>
    <w:p w:rsidR="001E197F" w:rsidRPr="001E197F" w:rsidRDefault="001E197F" w:rsidP="001E197F">
      <w:pPr>
        <w:spacing w:line="276" w:lineRule="auto"/>
        <w:ind w:right="139" w:firstLine="708"/>
        <w:jc w:val="both"/>
        <w:rPr>
          <w:rFonts w:ascii="Times New Roman" w:hAnsi="Times New Roman" w:cs="Times New Roman"/>
          <w:sz w:val="24"/>
          <w:szCs w:val="24"/>
        </w:rPr>
      </w:pPr>
      <w:r w:rsidRPr="001E197F">
        <w:rPr>
          <w:rFonts w:ascii="Times New Roman" w:hAnsi="Times New Roman" w:cs="Times New Roman"/>
          <w:sz w:val="24"/>
          <w:szCs w:val="24"/>
        </w:rPr>
        <w:t>Органы и учреждения системы профилактики приняли активное участие в акции «Помоги пойти учиться», проводимой Министерством внутренних дел Российской Федерации в преддверии нового 2022 – 2023 учебного года, направленной на оказание помощи семьям с детьми, находящимися в трудной жизненной ситуации, в социально опасном положении.</w:t>
      </w:r>
    </w:p>
    <w:p w:rsidR="001E197F" w:rsidRPr="001E197F" w:rsidRDefault="001E197F" w:rsidP="001E197F">
      <w:pPr>
        <w:tabs>
          <w:tab w:val="left" w:pos="5484"/>
          <w:tab w:val="left" w:pos="5568"/>
          <w:tab w:val="left" w:pos="5688"/>
        </w:tabs>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В рамках акции </w:t>
      </w:r>
      <w:r w:rsidR="002D3191">
        <w:rPr>
          <w:rFonts w:ascii="Times New Roman" w:hAnsi="Times New Roman" w:cs="Times New Roman"/>
          <w:sz w:val="24"/>
          <w:szCs w:val="24"/>
        </w:rPr>
        <w:t>было</w:t>
      </w:r>
      <w:r w:rsidRPr="001E197F">
        <w:rPr>
          <w:rFonts w:ascii="Times New Roman" w:hAnsi="Times New Roman" w:cs="Times New Roman"/>
          <w:sz w:val="24"/>
          <w:szCs w:val="24"/>
        </w:rPr>
        <w:t xml:space="preserve"> организовано посещение семей, находящихся в трудной жизненной ситуации - 78 , социально опасном положении – 11, с целью осуществления </w:t>
      </w:r>
      <w:proofErr w:type="gramStart"/>
      <w:r w:rsidRPr="001E197F">
        <w:rPr>
          <w:rFonts w:ascii="Times New Roman" w:hAnsi="Times New Roman" w:cs="Times New Roman"/>
          <w:sz w:val="24"/>
          <w:szCs w:val="24"/>
        </w:rPr>
        <w:t>контроля за</w:t>
      </w:r>
      <w:proofErr w:type="gramEnd"/>
      <w:r w:rsidRPr="001E197F">
        <w:rPr>
          <w:rFonts w:ascii="Times New Roman" w:hAnsi="Times New Roman" w:cs="Times New Roman"/>
          <w:sz w:val="24"/>
          <w:szCs w:val="24"/>
        </w:rPr>
        <w:t xml:space="preserve"> подготовкой детей школьного возраста к началу учебного года и недопущения, гарантированного федеральным законодательством,  права ребёнка на получение образования. Оказана помощь в приобретении школьных принадлежностей, формы и иных предметов, необходимых для учебного процесса – 92 семьям.</w:t>
      </w:r>
    </w:p>
    <w:p w:rsidR="001E197F" w:rsidRPr="001E197F" w:rsidRDefault="001E197F" w:rsidP="001E197F">
      <w:pPr>
        <w:tabs>
          <w:tab w:val="left" w:pos="5484"/>
          <w:tab w:val="left" w:pos="5568"/>
          <w:tab w:val="left" w:pos="5688"/>
        </w:tabs>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Отделом образования приняты меры по организации устройства в учебные заведения детей, прибывших на территорию Брянской области из Донецкой и Луганской народных республик и Украины – 14 обучающихся. Организовано:</w:t>
      </w:r>
    </w:p>
    <w:p w:rsidR="001E197F" w:rsidRPr="001E197F" w:rsidRDefault="001E197F" w:rsidP="001E197F">
      <w:pPr>
        <w:pStyle w:val="a5"/>
        <w:shd w:val="clear" w:color="auto" w:fill="FFFFFF"/>
        <w:spacing w:before="0" w:beforeAutospacing="0" w:after="0" w:afterAutospacing="0" w:line="276" w:lineRule="auto"/>
        <w:jc w:val="both"/>
      </w:pPr>
      <w:r w:rsidRPr="001E197F">
        <w:t>-  проведение индивидуальных бесед с родителями, оказание консультативной и практической помощи в подготовке детей к новому учебному году - 93;</w:t>
      </w:r>
    </w:p>
    <w:p w:rsidR="001E197F" w:rsidRPr="001E197F" w:rsidRDefault="001E197F" w:rsidP="001E197F">
      <w:pPr>
        <w:pStyle w:val="a5"/>
        <w:shd w:val="clear" w:color="auto" w:fill="FFFFFF"/>
        <w:spacing w:before="0" w:beforeAutospacing="0" w:after="0" w:afterAutospacing="0" w:line="276" w:lineRule="auto"/>
        <w:jc w:val="both"/>
      </w:pPr>
      <w:r w:rsidRPr="001E197F">
        <w:t>- оказание материальной помощи семьям, находящимся   в трудной жизненной ситуации и в социально опасном положении – 83;</w:t>
      </w:r>
    </w:p>
    <w:p w:rsidR="001E197F" w:rsidRPr="001E197F" w:rsidRDefault="001E197F" w:rsidP="001E197F">
      <w:pPr>
        <w:pStyle w:val="a5"/>
        <w:shd w:val="clear" w:color="auto" w:fill="FFFFFF"/>
        <w:spacing w:before="0" w:beforeAutospacing="0" w:after="0" w:afterAutospacing="0" w:line="276" w:lineRule="auto"/>
        <w:jc w:val="both"/>
      </w:pPr>
      <w:r w:rsidRPr="001E197F">
        <w:t xml:space="preserve">- собеседования с классными руководителями на предмет изучения состояния готовности несовершеннолетних к школе и принятие мер реагирования </w:t>
      </w:r>
      <w:proofErr w:type="gramStart"/>
      <w:r w:rsidRPr="001E197F">
        <w:t>на</w:t>
      </w:r>
      <w:proofErr w:type="gramEnd"/>
      <w:r w:rsidRPr="001E197F">
        <w:t xml:space="preserve"> выявленные обстоятельств, </w:t>
      </w:r>
    </w:p>
    <w:p w:rsidR="001E197F" w:rsidRPr="001E197F" w:rsidRDefault="001E197F" w:rsidP="001E197F">
      <w:pPr>
        <w:pStyle w:val="a5"/>
        <w:shd w:val="clear" w:color="auto" w:fill="FFFFFF"/>
        <w:spacing w:before="0" w:beforeAutospacing="0" w:after="0" w:afterAutospacing="0" w:line="276" w:lineRule="auto"/>
        <w:jc w:val="both"/>
      </w:pPr>
      <w:proofErr w:type="gramStart"/>
      <w:r w:rsidRPr="001E197F">
        <w:t>препятствующих</w:t>
      </w:r>
      <w:proofErr w:type="gramEnd"/>
      <w:r w:rsidRPr="001E197F">
        <w:t xml:space="preserve"> обучению;</w:t>
      </w:r>
    </w:p>
    <w:p w:rsidR="001E197F" w:rsidRPr="001E197F" w:rsidRDefault="001E197F" w:rsidP="001E197F">
      <w:pPr>
        <w:pStyle w:val="a5"/>
        <w:shd w:val="clear" w:color="auto" w:fill="FFFFFF"/>
        <w:spacing w:before="0" w:beforeAutospacing="0" w:after="0" w:afterAutospacing="0" w:line="276" w:lineRule="auto"/>
        <w:jc w:val="both"/>
      </w:pPr>
      <w:r w:rsidRPr="001E197F">
        <w:t xml:space="preserve">- сверка с ОУ на предмет выявления учащихся, выбывших из школы и не приступивших к обучению </w:t>
      </w:r>
      <w:proofErr w:type="gramStart"/>
      <w:r w:rsidRPr="001E197F">
        <w:t>в</w:t>
      </w:r>
      <w:proofErr w:type="gramEnd"/>
      <w:r w:rsidRPr="001E197F">
        <w:t xml:space="preserve"> другом ОУ. </w:t>
      </w:r>
    </w:p>
    <w:p w:rsidR="001E197F" w:rsidRPr="001E197F" w:rsidRDefault="001E197F" w:rsidP="001E197F">
      <w:pPr>
        <w:pStyle w:val="a3"/>
        <w:ind w:left="0"/>
        <w:jc w:val="both"/>
        <w:rPr>
          <w:rFonts w:ascii="Times New Roman" w:hAnsi="Times New Roman" w:cs="Times New Roman"/>
          <w:sz w:val="24"/>
          <w:szCs w:val="24"/>
        </w:rPr>
      </w:pPr>
      <w:r w:rsidRPr="001E197F">
        <w:rPr>
          <w:rFonts w:ascii="Times New Roman" w:hAnsi="Times New Roman" w:cs="Times New Roman"/>
          <w:sz w:val="24"/>
          <w:szCs w:val="24"/>
        </w:rPr>
        <w:t xml:space="preserve">        МБОУОО </w:t>
      </w:r>
      <w:r w:rsidRPr="001E197F">
        <w:rPr>
          <w:rFonts w:ascii="Times New Roman" w:hAnsi="Times New Roman" w:cs="Times New Roman"/>
          <w:bCs/>
          <w:sz w:val="24"/>
          <w:szCs w:val="24"/>
        </w:rPr>
        <w:t>«Центр психолого-педагогической, медицинской и</w:t>
      </w:r>
      <w:r w:rsidR="00F43896">
        <w:rPr>
          <w:rFonts w:ascii="Times New Roman" w:hAnsi="Times New Roman" w:cs="Times New Roman"/>
          <w:sz w:val="24"/>
          <w:szCs w:val="24"/>
        </w:rPr>
        <w:t xml:space="preserve"> </w:t>
      </w:r>
      <w:r w:rsidRPr="001E197F">
        <w:rPr>
          <w:rFonts w:ascii="Times New Roman" w:hAnsi="Times New Roman" w:cs="Times New Roman"/>
          <w:bCs/>
          <w:sz w:val="24"/>
          <w:szCs w:val="24"/>
        </w:rPr>
        <w:t xml:space="preserve">социальной помощи» </w:t>
      </w:r>
      <w:proofErr w:type="spellStart"/>
      <w:r w:rsidRPr="001E197F">
        <w:rPr>
          <w:rFonts w:ascii="Times New Roman" w:hAnsi="Times New Roman" w:cs="Times New Roman"/>
          <w:bCs/>
          <w:sz w:val="24"/>
          <w:szCs w:val="24"/>
        </w:rPr>
        <w:t>Трубчевского</w:t>
      </w:r>
      <w:proofErr w:type="spellEnd"/>
      <w:r w:rsidRPr="001E197F">
        <w:rPr>
          <w:rFonts w:ascii="Times New Roman" w:hAnsi="Times New Roman" w:cs="Times New Roman"/>
          <w:bCs/>
          <w:sz w:val="24"/>
          <w:szCs w:val="24"/>
        </w:rPr>
        <w:t xml:space="preserve"> района з</w:t>
      </w:r>
      <w:r w:rsidRPr="001E197F">
        <w:rPr>
          <w:rFonts w:ascii="Times New Roman" w:hAnsi="Times New Roman" w:cs="Times New Roman"/>
          <w:sz w:val="24"/>
          <w:szCs w:val="24"/>
        </w:rPr>
        <w:t>а период акции оказана консультативная помощь 5 семьям, находящимся в трудной  жизненной ситуации. Приняты меры по оказанию помощи 4-м  семьям  с  4-мя несовершеннолетними детьми из Донецкой и Луганской народных республик в виде консультирования,  диагностики и коррекционных занятий.</w:t>
      </w:r>
    </w:p>
    <w:p w:rsidR="001E197F" w:rsidRPr="001E197F" w:rsidRDefault="001E197F" w:rsidP="001E197F">
      <w:pPr>
        <w:pStyle w:val="a3"/>
        <w:ind w:left="0"/>
        <w:jc w:val="both"/>
        <w:rPr>
          <w:rFonts w:ascii="Times New Roman" w:hAnsi="Times New Roman" w:cs="Times New Roman"/>
          <w:sz w:val="24"/>
          <w:szCs w:val="24"/>
        </w:rPr>
      </w:pPr>
      <w:r w:rsidRPr="001E197F">
        <w:rPr>
          <w:rFonts w:ascii="Times New Roman" w:hAnsi="Times New Roman" w:cs="Times New Roman"/>
          <w:sz w:val="24"/>
          <w:szCs w:val="24"/>
        </w:rPr>
        <w:t xml:space="preserve">         Специалистами ГБУСО «Центр социальной помощи семье и детям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района» посещены семьи, находящиеся в трудной жизненной ситуации, социально опасном положении, с целью осуществления </w:t>
      </w:r>
      <w:proofErr w:type="gramStart"/>
      <w:r w:rsidRPr="001E197F">
        <w:rPr>
          <w:rFonts w:ascii="Times New Roman" w:hAnsi="Times New Roman" w:cs="Times New Roman"/>
          <w:sz w:val="24"/>
          <w:szCs w:val="24"/>
        </w:rPr>
        <w:t>контроля за</w:t>
      </w:r>
      <w:proofErr w:type="gramEnd"/>
      <w:r w:rsidRPr="001E197F">
        <w:rPr>
          <w:rFonts w:ascii="Times New Roman" w:hAnsi="Times New Roman" w:cs="Times New Roman"/>
          <w:sz w:val="24"/>
          <w:szCs w:val="24"/>
        </w:rPr>
        <w:t xml:space="preserve"> подготовкой детей школьного возраста к началу учебного года. Проведена консультативная работа по информированию об организации дополнительного образования в городе и районе, о социальной поддержке семей. Оказана вещевая и канцелярская помощь 9 семьям, находящимся в трудной жизненной ситуации и семьям, </w:t>
      </w:r>
      <w:proofErr w:type="gramStart"/>
      <w:r w:rsidRPr="001E197F">
        <w:rPr>
          <w:rFonts w:ascii="Times New Roman" w:hAnsi="Times New Roman" w:cs="Times New Roman"/>
          <w:sz w:val="24"/>
          <w:szCs w:val="24"/>
        </w:rPr>
        <w:t>прибывших</w:t>
      </w:r>
      <w:proofErr w:type="gramEnd"/>
      <w:r w:rsidRPr="001E197F">
        <w:rPr>
          <w:rFonts w:ascii="Times New Roman" w:hAnsi="Times New Roman" w:cs="Times New Roman"/>
          <w:sz w:val="24"/>
          <w:szCs w:val="24"/>
        </w:rPr>
        <w:t xml:space="preserve"> из ДНР и ЛНР.</w:t>
      </w:r>
    </w:p>
    <w:p w:rsidR="001E197F" w:rsidRPr="001E197F" w:rsidRDefault="001E197F" w:rsidP="001E197F">
      <w:pPr>
        <w:pStyle w:val="a3"/>
        <w:ind w:left="0"/>
        <w:jc w:val="both"/>
        <w:rPr>
          <w:rFonts w:ascii="Times New Roman" w:hAnsi="Times New Roman" w:cs="Times New Roman"/>
          <w:sz w:val="24"/>
          <w:szCs w:val="24"/>
        </w:rPr>
      </w:pPr>
      <w:r w:rsidRPr="001E197F">
        <w:rPr>
          <w:rFonts w:ascii="Times New Roman" w:hAnsi="Times New Roman" w:cs="Times New Roman"/>
          <w:sz w:val="24"/>
          <w:szCs w:val="24"/>
        </w:rPr>
        <w:t xml:space="preserve">        В ГБУ КЦСОН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района  обратились за помощью 122 человека, прибывших с территорий Донецкой и Луганской Народных Республик. Все обратившиеся получили консультацию и помощь в оформлении документов на получение единовременной материальной помощи в полном объеме. Данная помощь выплачивается </w:t>
      </w:r>
      <w:r w:rsidRPr="001E197F">
        <w:rPr>
          <w:rFonts w:ascii="Times New Roman" w:hAnsi="Times New Roman" w:cs="Times New Roman"/>
          <w:color w:val="000000"/>
          <w:sz w:val="24"/>
          <w:szCs w:val="24"/>
        </w:rPr>
        <w:t>однократно в размере 10000 рублей на человека,</w:t>
      </w:r>
      <w:r w:rsidRPr="001E197F">
        <w:rPr>
          <w:rFonts w:ascii="Times New Roman" w:hAnsi="Times New Roman" w:cs="Times New Roman"/>
          <w:sz w:val="24"/>
          <w:szCs w:val="24"/>
        </w:rPr>
        <w:t xml:space="preserve"> в соответствии с Постановлением Правительства Брянской области № 275-п от 04.07.2022 г.</w:t>
      </w:r>
    </w:p>
    <w:p w:rsidR="001E197F" w:rsidRPr="001E197F" w:rsidRDefault="001E197F" w:rsidP="001E197F">
      <w:pPr>
        <w:pStyle w:val="a3"/>
        <w:ind w:left="0"/>
        <w:jc w:val="both"/>
        <w:rPr>
          <w:rFonts w:ascii="Times New Roman" w:hAnsi="Times New Roman" w:cs="Times New Roman"/>
          <w:sz w:val="24"/>
          <w:szCs w:val="24"/>
        </w:rPr>
      </w:pPr>
      <w:r w:rsidRPr="001E197F">
        <w:rPr>
          <w:rFonts w:ascii="Times New Roman" w:hAnsi="Times New Roman" w:cs="Times New Roman"/>
          <w:sz w:val="24"/>
          <w:szCs w:val="24"/>
        </w:rPr>
        <w:lastRenderedPageBreak/>
        <w:t xml:space="preserve">      Сотрудниками МО МВД России «</w:t>
      </w:r>
      <w:proofErr w:type="spellStart"/>
      <w:r w:rsidRPr="001E197F">
        <w:rPr>
          <w:rFonts w:ascii="Times New Roman" w:hAnsi="Times New Roman" w:cs="Times New Roman"/>
          <w:sz w:val="24"/>
          <w:szCs w:val="24"/>
        </w:rPr>
        <w:t>Трубчевский</w:t>
      </w:r>
      <w:proofErr w:type="spellEnd"/>
      <w:r w:rsidRPr="001E197F">
        <w:rPr>
          <w:rFonts w:ascii="Times New Roman" w:hAnsi="Times New Roman" w:cs="Times New Roman"/>
          <w:sz w:val="24"/>
          <w:szCs w:val="24"/>
        </w:rPr>
        <w:t>» осуществлена следующая работа:</w:t>
      </w:r>
    </w:p>
    <w:p w:rsidR="001E197F" w:rsidRPr="001E197F" w:rsidRDefault="001E197F" w:rsidP="001E197F">
      <w:pPr>
        <w:pStyle w:val="a3"/>
        <w:ind w:left="0"/>
        <w:jc w:val="both"/>
        <w:rPr>
          <w:rFonts w:ascii="Times New Roman" w:hAnsi="Times New Roman" w:cs="Times New Roman"/>
          <w:sz w:val="24"/>
          <w:szCs w:val="24"/>
        </w:rPr>
      </w:pPr>
      <w:r w:rsidRPr="001E197F">
        <w:rPr>
          <w:rFonts w:ascii="Times New Roman" w:hAnsi="Times New Roman" w:cs="Times New Roman"/>
          <w:sz w:val="24"/>
          <w:szCs w:val="24"/>
        </w:rPr>
        <w:t xml:space="preserve">-  межведомственные рейдовые мероприятия сотрудниками ОПДН совместно с КДН и ЗП, </w:t>
      </w:r>
      <w:r w:rsidR="00F43896">
        <w:rPr>
          <w:rFonts w:ascii="Times New Roman" w:hAnsi="Times New Roman" w:cs="Times New Roman"/>
          <w:sz w:val="24"/>
          <w:szCs w:val="24"/>
        </w:rPr>
        <w:t xml:space="preserve">КЦ СОН </w:t>
      </w:r>
      <w:proofErr w:type="spellStart"/>
      <w:r w:rsidR="00F43896">
        <w:rPr>
          <w:rFonts w:ascii="Times New Roman" w:hAnsi="Times New Roman" w:cs="Times New Roman"/>
          <w:sz w:val="24"/>
          <w:szCs w:val="24"/>
        </w:rPr>
        <w:t>Трубчевского</w:t>
      </w:r>
      <w:proofErr w:type="spellEnd"/>
      <w:r w:rsidR="00F43896">
        <w:rPr>
          <w:rFonts w:ascii="Times New Roman" w:hAnsi="Times New Roman" w:cs="Times New Roman"/>
          <w:sz w:val="24"/>
          <w:szCs w:val="24"/>
        </w:rPr>
        <w:t xml:space="preserve"> района, сектора</w:t>
      </w:r>
      <w:r w:rsidRPr="001E197F">
        <w:rPr>
          <w:rFonts w:ascii="Times New Roman" w:hAnsi="Times New Roman" w:cs="Times New Roman"/>
          <w:sz w:val="24"/>
          <w:szCs w:val="24"/>
        </w:rPr>
        <w:t xml:space="preserve"> по делам семьи, охране материнства и детства, демографии проверены по месту жительства несовершеннолетние и родители, состоящие на профилактическом учёте в ОПДН на предмет готовности к началу нового учебного года. Всего проверено 55 несовершеннолетних и</w:t>
      </w:r>
      <w:r w:rsidR="00F43896">
        <w:rPr>
          <w:rFonts w:ascii="Times New Roman" w:hAnsi="Times New Roman" w:cs="Times New Roman"/>
          <w:sz w:val="24"/>
          <w:szCs w:val="24"/>
        </w:rPr>
        <w:t xml:space="preserve"> 46 родителей.</w:t>
      </w:r>
    </w:p>
    <w:p w:rsidR="001E197F" w:rsidRPr="001E197F" w:rsidRDefault="001E197F" w:rsidP="001E197F">
      <w:pPr>
        <w:pStyle w:val="a3"/>
        <w:spacing w:after="0"/>
        <w:ind w:left="0"/>
        <w:jc w:val="both"/>
        <w:rPr>
          <w:rFonts w:ascii="Times New Roman" w:hAnsi="Times New Roman" w:cs="Times New Roman"/>
          <w:sz w:val="24"/>
          <w:szCs w:val="24"/>
        </w:rPr>
      </w:pPr>
      <w:r w:rsidRPr="001E197F">
        <w:rPr>
          <w:rFonts w:ascii="Times New Roman" w:hAnsi="Times New Roman" w:cs="Times New Roman"/>
          <w:sz w:val="24"/>
          <w:szCs w:val="24"/>
        </w:rPr>
        <w:t xml:space="preserve">           На базе администрации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муниципального района</w:t>
      </w:r>
      <w:r w:rsidR="00F43896">
        <w:rPr>
          <w:rFonts w:ascii="Times New Roman" w:hAnsi="Times New Roman" w:cs="Times New Roman"/>
          <w:sz w:val="24"/>
          <w:szCs w:val="24"/>
        </w:rPr>
        <w:t>,</w:t>
      </w:r>
      <w:r w:rsidRPr="001E197F">
        <w:rPr>
          <w:rFonts w:ascii="Times New Roman" w:hAnsi="Times New Roman" w:cs="Times New Roman"/>
          <w:sz w:val="24"/>
          <w:szCs w:val="24"/>
        </w:rPr>
        <w:t xml:space="preserve"> в отделе культуры, физической культуры и архивного дела открыт пункт сбора гуманитарной помощи. С февраля по сентябрь 2022 года  муниципальный штаб  оказал помощь 24 семьям (76 человек), находящимся в трудной  жизненной ситуации. С каждой семьей штаб работает индивидуально, подбирает и выдает все необходимое: продукты питания, средства личной гигиены, одежду, обувь, канцелярские принадлежности и игрушки. По необходимости помогает найти мебель и посуду. Волонтеры штаба оказывают консул</w:t>
      </w:r>
      <w:r w:rsidR="00F43896">
        <w:rPr>
          <w:rFonts w:ascii="Times New Roman" w:hAnsi="Times New Roman" w:cs="Times New Roman"/>
          <w:sz w:val="24"/>
          <w:szCs w:val="24"/>
        </w:rPr>
        <w:t>ьтационную помощь: поиск жилья, покупка</w:t>
      </w:r>
      <w:r w:rsidRPr="001E197F">
        <w:rPr>
          <w:rFonts w:ascii="Times New Roman" w:hAnsi="Times New Roman" w:cs="Times New Roman"/>
          <w:sz w:val="24"/>
          <w:szCs w:val="24"/>
        </w:rPr>
        <w:t xml:space="preserve"> лекарств, навигация по району и многое другое. В работе штаба принимают участие порядка 50 волонтеров в возрасте от 12 лет и старше</w:t>
      </w:r>
      <w:r w:rsidR="00F43896">
        <w:rPr>
          <w:rFonts w:ascii="Times New Roman" w:hAnsi="Times New Roman" w:cs="Times New Roman"/>
          <w:sz w:val="24"/>
          <w:szCs w:val="24"/>
        </w:rPr>
        <w:t xml:space="preserve">. </w:t>
      </w:r>
    </w:p>
    <w:p w:rsidR="00EF6CF2" w:rsidRDefault="001E197F" w:rsidP="00F43896">
      <w:pPr>
        <w:pStyle w:val="a5"/>
        <w:spacing w:before="0" w:beforeAutospacing="0" w:after="0" w:afterAutospacing="0" w:line="276" w:lineRule="auto"/>
        <w:ind w:firstLine="567"/>
        <w:jc w:val="both"/>
      </w:pPr>
      <w:r w:rsidRPr="001E197F">
        <w:t xml:space="preserve"> </w:t>
      </w:r>
      <w:r w:rsidRPr="00F43896">
        <w:rPr>
          <w:highlight w:val="yellow"/>
        </w:rPr>
        <w:t>Отделом образования разработана и реализуется целевая Программа «Каникулы- 2022», направленная на организацию летнего отдыха, оздоровление и занятость учащихся.</w:t>
      </w:r>
      <w:r w:rsidRPr="001E197F">
        <w:t xml:space="preserve"> </w:t>
      </w:r>
    </w:p>
    <w:p w:rsidR="00EF6CF2" w:rsidRPr="00EF6CF2" w:rsidRDefault="00EF6CF2" w:rsidP="00EF6CF2">
      <w:pPr>
        <w:spacing w:line="276" w:lineRule="auto"/>
        <w:jc w:val="both"/>
        <w:rPr>
          <w:rFonts w:ascii="Times New Roman" w:eastAsia="Calibri" w:hAnsi="Times New Roman" w:cs="Times New Roman"/>
          <w:b/>
          <w:sz w:val="24"/>
          <w:szCs w:val="24"/>
          <w:lang w:bidi="hi-IN"/>
        </w:rPr>
      </w:pPr>
      <w:r w:rsidRPr="00EF6CF2">
        <w:rPr>
          <w:rFonts w:ascii="Times New Roman" w:eastAsia="Calibri" w:hAnsi="Times New Roman" w:cs="Times New Roman"/>
          <w:b/>
          <w:sz w:val="24"/>
          <w:szCs w:val="24"/>
          <w:lang w:bidi="hi-IN"/>
        </w:rPr>
        <w:t>Основные направления летней оздоровительной кампании:</w:t>
      </w:r>
    </w:p>
    <w:p w:rsidR="00EF6CF2" w:rsidRPr="00EF6CF2" w:rsidRDefault="00EF6CF2" w:rsidP="00EF6CF2">
      <w:pPr>
        <w:spacing w:line="276" w:lineRule="auto"/>
        <w:ind w:firstLine="709"/>
        <w:jc w:val="both"/>
        <w:rPr>
          <w:rFonts w:ascii="Times New Roman" w:eastAsia="Calibri" w:hAnsi="Times New Roman" w:cs="Times New Roman"/>
          <w:sz w:val="24"/>
          <w:szCs w:val="24"/>
          <w:lang w:bidi="hi-IN"/>
        </w:rPr>
      </w:pPr>
      <w:r w:rsidRPr="00EF6CF2">
        <w:rPr>
          <w:rFonts w:ascii="Times New Roman" w:eastAsia="Calibri" w:hAnsi="Times New Roman" w:cs="Times New Roman"/>
          <w:sz w:val="24"/>
          <w:szCs w:val="24"/>
          <w:lang w:bidi="hi-IN"/>
        </w:rPr>
        <w:t>1) организация оздоровления в лагерях с дневным пребыванием детей на базе образовательных организаций;</w:t>
      </w:r>
    </w:p>
    <w:p w:rsidR="00EF6CF2" w:rsidRPr="00EF6CF2" w:rsidRDefault="00EF6CF2" w:rsidP="00EF6CF2">
      <w:pPr>
        <w:spacing w:line="276" w:lineRule="auto"/>
        <w:ind w:firstLine="709"/>
        <w:jc w:val="both"/>
        <w:rPr>
          <w:rFonts w:ascii="Times New Roman" w:eastAsia="Calibri" w:hAnsi="Times New Roman" w:cs="Times New Roman"/>
          <w:sz w:val="24"/>
          <w:szCs w:val="24"/>
          <w:lang w:bidi="hi-IN"/>
        </w:rPr>
      </w:pPr>
      <w:r w:rsidRPr="00EF6CF2">
        <w:rPr>
          <w:rFonts w:ascii="Times New Roman" w:eastAsia="Calibri" w:hAnsi="Times New Roman" w:cs="Times New Roman"/>
          <w:sz w:val="24"/>
          <w:szCs w:val="24"/>
          <w:lang w:bidi="hi-IN"/>
        </w:rPr>
        <w:t>2) загородное оздоровление детей в лагерях и санаториях круглосуточного пребывания;</w:t>
      </w:r>
    </w:p>
    <w:p w:rsidR="00EF6CF2" w:rsidRPr="00EF6CF2" w:rsidRDefault="00EF6CF2" w:rsidP="00EF6CF2">
      <w:pPr>
        <w:spacing w:line="276" w:lineRule="auto"/>
        <w:ind w:firstLine="709"/>
        <w:jc w:val="both"/>
        <w:rPr>
          <w:rFonts w:ascii="Times New Roman" w:eastAsia="Calibri" w:hAnsi="Times New Roman" w:cs="Times New Roman"/>
          <w:sz w:val="24"/>
          <w:szCs w:val="24"/>
          <w:lang w:bidi="hi-IN"/>
        </w:rPr>
      </w:pPr>
      <w:r w:rsidRPr="00EF6CF2">
        <w:rPr>
          <w:rFonts w:ascii="Times New Roman" w:eastAsia="Calibri" w:hAnsi="Times New Roman" w:cs="Times New Roman"/>
          <w:sz w:val="24"/>
          <w:szCs w:val="24"/>
          <w:lang w:bidi="hi-IN"/>
        </w:rPr>
        <w:t>3) временное трудоустройство несовершеннолетних.</w:t>
      </w:r>
    </w:p>
    <w:p w:rsidR="00EF6CF2" w:rsidRPr="00EF6CF2" w:rsidRDefault="00EF6CF2" w:rsidP="00EF6CF2">
      <w:pPr>
        <w:pStyle w:val="a5"/>
        <w:spacing w:before="0" w:beforeAutospacing="0" w:after="0" w:afterAutospacing="0" w:line="276" w:lineRule="auto"/>
        <w:ind w:firstLine="567"/>
        <w:jc w:val="both"/>
        <w:rPr>
          <w:lang w:bidi="hi-IN"/>
        </w:rPr>
      </w:pPr>
      <w:r w:rsidRPr="00EF6CF2">
        <w:rPr>
          <w:lang w:bidi="hi-IN"/>
        </w:rPr>
        <w:t xml:space="preserve">    4) </w:t>
      </w:r>
      <w:proofErr w:type="spellStart"/>
      <w:r w:rsidRPr="00EF6CF2">
        <w:rPr>
          <w:lang w:bidi="hi-IN"/>
        </w:rPr>
        <w:t>малозатратные</w:t>
      </w:r>
      <w:proofErr w:type="spellEnd"/>
      <w:r w:rsidRPr="00EF6CF2">
        <w:rPr>
          <w:lang w:bidi="hi-IN"/>
        </w:rPr>
        <w:t xml:space="preserve"> формы в различных форматах, в том числе </w:t>
      </w:r>
      <w:proofErr w:type="spellStart"/>
      <w:r w:rsidRPr="00EF6CF2">
        <w:rPr>
          <w:lang w:bidi="hi-IN"/>
        </w:rPr>
        <w:t>онлайн</w:t>
      </w:r>
      <w:proofErr w:type="spellEnd"/>
      <w:r w:rsidRPr="00EF6CF2">
        <w:rPr>
          <w:lang w:bidi="hi-IN"/>
        </w:rPr>
        <w:t xml:space="preserve"> – формате.</w:t>
      </w:r>
    </w:p>
    <w:p w:rsidR="007E2756" w:rsidRDefault="00EF6CF2" w:rsidP="007E2756">
      <w:pPr>
        <w:spacing w:line="276" w:lineRule="auto"/>
        <w:ind w:firstLine="709"/>
        <w:jc w:val="both"/>
        <w:rPr>
          <w:rFonts w:ascii="Times New Roman" w:hAnsi="Times New Roman"/>
          <w:sz w:val="24"/>
          <w:szCs w:val="24"/>
        </w:rPr>
      </w:pPr>
      <w:r w:rsidRPr="00EF6CF2">
        <w:rPr>
          <w:rFonts w:ascii="Times New Roman" w:hAnsi="Times New Roman" w:cs="Times New Roman"/>
          <w:sz w:val="24"/>
          <w:szCs w:val="24"/>
        </w:rPr>
        <w:t>В</w:t>
      </w:r>
      <w:r w:rsidRPr="00EF6CF2">
        <w:rPr>
          <w:rFonts w:ascii="Times New Roman" w:eastAsia="Calibri" w:hAnsi="Times New Roman" w:cs="Times New Roman"/>
          <w:sz w:val="24"/>
          <w:szCs w:val="24"/>
        </w:rPr>
        <w:t xml:space="preserve"> летний период </w:t>
      </w:r>
      <w:r w:rsidRPr="00EF6CF2">
        <w:rPr>
          <w:rFonts w:ascii="Times New Roman" w:hAnsi="Times New Roman" w:cs="Times New Roman"/>
          <w:sz w:val="24"/>
          <w:szCs w:val="24"/>
        </w:rPr>
        <w:t xml:space="preserve">в районе </w:t>
      </w:r>
      <w:r w:rsidRPr="00EF6CF2">
        <w:rPr>
          <w:rFonts w:ascii="Times New Roman" w:eastAsia="Calibri" w:hAnsi="Times New Roman" w:cs="Times New Roman"/>
          <w:sz w:val="24"/>
          <w:szCs w:val="24"/>
        </w:rPr>
        <w:t xml:space="preserve">функционировали  4 </w:t>
      </w:r>
      <w:proofErr w:type="gramStart"/>
      <w:r w:rsidRPr="00EF6CF2">
        <w:rPr>
          <w:rFonts w:ascii="Times New Roman" w:eastAsia="Calibri" w:hAnsi="Times New Roman" w:cs="Times New Roman"/>
          <w:sz w:val="24"/>
          <w:szCs w:val="24"/>
        </w:rPr>
        <w:t>летних</w:t>
      </w:r>
      <w:proofErr w:type="gramEnd"/>
      <w:r w:rsidRPr="00EF6CF2">
        <w:rPr>
          <w:rFonts w:ascii="Times New Roman" w:eastAsia="Calibri" w:hAnsi="Times New Roman" w:cs="Times New Roman"/>
          <w:sz w:val="24"/>
          <w:szCs w:val="24"/>
        </w:rPr>
        <w:t xml:space="preserve"> пришкольных лагеря с дневным пребыванием</w:t>
      </w:r>
      <w:r w:rsidRPr="00EF6CF2">
        <w:rPr>
          <w:rFonts w:ascii="Times New Roman" w:hAnsi="Times New Roman" w:cs="Times New Roman"/>
          <w:sz w:val="24"/>
          <w:szCs w:val="24"/>
        </w:rPr>
        <w:t xml:space="preserve">. </w:t>
      </w:r>
      <w:r w:rsidRPr="00EF6CF2">
        <w:rPr>
          <w:rFonts w:ascii="Times New Roman" w:eastAsia="Calibri" w:hAnsi="Times New Roman" w:cs="Times New Roman"/>
          <w:sz w:val="24"/>
          <w:szCs w:val="24"/>
        </w:rPr>
        <w:t xml:space="preserve">В пришкольные лагеря было принято  235 детей </w:t>
      </w:r>
      <w:proofErr w:type="spellStart"/>
      <w:r w:rsidRPr="00EF6CF2">
        <w:rPr>
          <w:rFonts w:ascii="Times New Roman" w:eastAsia="Calibri" w:hAnsi="Times New Roman" w:cs="Times New Roman"/>
          <w:sz w:val="24"/>
          <w:szCs w:val="24"/>
        </w:rPr>
        <w:t>Трубчевского</w:t>
      </w:r>
      <w:proofErr w:type="spellEnd"/>
      <w:r w:rsidRPr="00EF6CF2">
        <w:rPr>
          <w:rFonts w:ascii="Times New Roman" w:eastAsia="Calibri" w:hAnsi="Times New Roman" w:cs="Times New Roman"/>
          <w:sz w:val="24"/>
          <w:szCs w:val="24"/>
        </w:rPr>
        <w:t xml:space="preserve"> района в возрасте от 6 лет 6 </w:t>
      </w:r>
      <w:r>
        <w:rPr>
          <w:rFonts w:ascii="Times New Roman" w:hAnsi="Times New Roman" w:cs="Times New Roman"/>
          <w:sz w:val="24"/>
          <w:szCs w:val="24"/>
        </w:rPr>
        <w:t xml:space="preserve">месяцев до 17 лет включительно. </w:t>
      </w:r>
      <w:r>
        <w:rPr>
          <w:rFonts w:ascii="Times New Roman" w:eastAsia="Calibri" w:hAnsi="Times New Roman" w:cs="Times New Roman"/>
          <w:sz w:val="24"/>
          <w:szCs w:val="24"/>
        </w:rPr>
        <w:t xml:space="preserve">Лагеря начали свою работу в период с 1 по 8 июня 2022 года. Продолжительность смены 18 календарных дней.  </w:t>
      </w:r>
    </w:p>
    <w:p w:rsidR="007E2756" w:rsidRDefault="007E2756" w:rsidP="007E2756">
      <w:pPr>
        <w:spacing w:line="276" w:lineRule="auto"/>
        <w:ind w:firstLine="709"/>
        <w:jc w:val="both"/>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Летом 2022 года в санаториях и лагерях Брянской области отдохнуло  111 несовершеннолетних  </w:t>
      </w:r>
      <w:proofErr w:type="spellStart"/>
      <w:r>
        <w:rPr>
          <w:rFonts w:ascii="Times New Roman" w:eastAsia="Calibri" w:hAnsi="Times New Roman" w:cs="Times New Roman"/>
          <w:sz w:val="24"/>
          <w:szCs w:val="24"/>
          <w:lang w:bidi="hi-IN"/>
        </w:rPr>
        <w:t>Трубчевского</w:t>
      </w:r>
      <w:proofErr w:type="spellEnd"/>
      <w:r>
        <w:rPr>
          <w:rFonts w:ascii="Times New Roman" w:eastAsia="Calibri" w:hAnsi="Times New Roman" w:cs="Times New Roman"/>
          <w:sz w:val="24"/>
          <w:szCs w:val="24"/>
          <w:lang w:bidi="hi-IN"/>
        </w:rPr>
        <w:t xml:space="preserve"> муниципального района.</w:t>
      </w:r>
    </w:p>
    <w:p w:rsidR="007E2756" w:rsidRDefault="007E2756" w:rsidP="007E2756">
      <w:pPr>
        <w:spacing w:line="276" w:lineRule="auto"/>
        <w:ind w:firstLine="709"/>
        <w:jc w:val="both"/>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 Из них по путевкам с родительской долей – 14, по льготным путевкам отдохнуло 97 несовершеннолетних: из которых   57 детей, проживающих в малоимущих  семьях,   дети – сироты, находящихся под опекой </w:t>
      </w:r>
      <w:r>
        <w:rPr>
          <w:rFonts w:ascii="Times New Roman" w:hAnsi="Times New Roman"/>
          <w:sz w:val="24"/>
          <w:szCs w:val="24"/>
          <w:lang w:bidi="hi-IN"/>
        </w:rPr>
        <w:t xml:space="preserve">- </w:t>
      </w:r>
      <w:r>
        <w:rPr>
          <w:rFonts w:ascii="Times New Roman" w:eastAsia="Calibri" w:hAnsi="Times New Roman" w:cs="Times New Roman"/>
          <w:sz w:val="24"/>
          <w:szCs w:val="24"/>
          <w:lang w:bidi="hi-IN"/>
        </w:rPr>
        <w:t>6, дети с ограниченными возможностями здор</w:t>
      </w:r>
      <w:r>
        <w:rPr>
          <w:rFonts w:ascii="Times New Roman" w:hAnsi="Times New Roman"/>
          <w:sz w:val="24"/>
          <w:szCs w:val="24"/>
          <w:lang w:bidi="hi-IN"/>
        </w:rPr>
        <w:t>овья -1 ребенок</w:t>
      </w:r>
      <w:r>
        <w:rPr>
          <w:rFonts w:ascii="Times New Roman" w:eastAsia="Calibri" w:hAnsi="Times New Roman" w:cs="Times New Roman"/>
          <w:sz w:val="24"/>
          <w:szCs w:val="24"/>
          <w:lang w:bidi="hi-IN"/>
        </w:rPr>
        <w:t>, 3</w:t>
      </w:r>
      <w:r>
        <w:rPr>
          <w:rFonts w:ascii="Times New Roman" w:hAnsi="Times New Roman"/>
          <w:sz w:val="24"/>
          <w:szCs w:val="24"/>
          <w:lang w:bidi="hi-IN"/>
        </w:rPr>
        <w:t>3 ребёнка, проживающих на</w:t>
      </w:r>
      <w:r>
        <w:rPr>
          <w:rFonts w:ascii="Times New Roman" w:eastAsia="Calibri" w:hAnsi="Times New Roman" w:cs="Times New Roman"/>
          <w:sz w:val="24"/>
          <w:szCs w:val="24"/>
          <w:lang w:bidi="hi-IN"/>
        </w:rPr>
        <w:t xml:space="preserve"> приграничной территории. </w:t>
      </w:r>
    </w:p>
    <w:p w:rsidR="007E2756" w:rsidRDefault="007E2756" w:rsidP="007E2756">
      <w:pPr>
        <w:spacing w:line="276" w:lineRule="auto"/>
        <w:ind w:firstLine="709"/>
        <w:jc w:val="both"/>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По выделенным квотам по линии Постоянного Союзного комитета – 18 школьников: </w:t>
      </w:r>
    </w:p>
    <w:p w:rsidR="007E2756" w:rsidRDefault="007E2756" w:rsidP="007E2756">
      <w:pPr>
        <w:spacing w:line="276" w:lineRule="auto"/>
        <w:ind w:firstLine="709"/>
        <w:jc w:val="both"/>
        <w:rPr>
          <w:rFonts w:ascii="Times New Roman" w:hAnsi="Times New Roman"/>
          <w:sz w:val="24"/>
          <w:szCs w:val="24"/>
          <w:lang w:bidi="hi-IN"/>
        </w:rPr>
      </w:pPr>
      <w:r>
        <w:rPr>
          <w:rFonts w:ascii="Times New Roman" w:eastAsia="Calibri" w:hAnsi="Times New Roman" w:cs="Times New Roman"/>
          <w:sz w:val="24"/>
          <w:szCs w:val="24"/>
          <w:lang w:bidi="hi-IN"/>
        </w:rPr>
        <w:t>-</w:t>
      </w:r>
      <w:r>
        <w:rPr>
          <w:rFonts w:ascii="Times New Roman" w:hAnsi="Times New Roman"/>
          <w:sz w:val="24"/>
          <w:szCs w:val="24"/>
          <w:lang w:bidi="hi-IN"/>
        </w:rPr>
        <w:t xml:space="preserve"> </w:t>
      </w:r>
      <w:r>
        <w:rPr>
          <w:rFonts w:ascii="Times New Roman" w:eastAsia="Calibri" w:hAnsi="Times New Roman" w:cs="Times New Roman"/>
          <w:sz w:val="24"/>
          <w:szCs w:val="24"/>
          <w:lang w:bidi="hi-IN"/>
        </w:rPr>
        <w:t>ДРОЦ «</w:t>
      </w:r>
      <w:proofErr w:type="spellStart"/>
      <w:r>
        <w:rPr>
          <w:rFonts w:ascii="Times New Roman" w:eastAsia="Calibri" w:hAnsi="Times New Roman" w:cs="Times New Roman"/>
          <w:sz w:val="24"/>
          <w:szCs w:val="24"/>
          <w:lang w:bidi="hi-IN"/>
        </w:rPr>
        <w:t>Свитанак</w:t>
      </w:r>
      <w:proofErr w:type="spellEnd"/>
      <w:r>
        <w:rPr>
          <w:rFonts w:ascii="Times New Roman" w:eastAsia="Calibri" w:hAnsi="Times New Roman" w:cs="Times New Roman"/>
          <w:sz w:val="24"/>
          <w:szCs w:val="24"/>
          <w:lang w:bidi="hi-IN"/>
        </w:rPr>
        <w:t>» р</w:t>
      </w:r>
      <w:proofErr w:type="gramStart"/>
      <w:r>
        <w:rPr>
          <w:rFonts w:ascii="Times New Roman" w:eastAsia="Calibri" w:hAnsi="Times New Roman" w:cs="Times New Roman"/>
          <w:sz w:val="24"/>
          <w:szCs w:val="24"/>
          <w:lang w:bidi="hi-IN"/>
        </w:rPr>
        <w:t>.Б</w:t>
      </w:r>
      <w:proofErr w:type="gramEnd"/>
      <w:r>
        <w:rPr>
          <w:rFonts w:ascii="Times New Roman" w:eastAsia="Calibri" w:hAnsi="Times New Roman" w:cs="Times New Roman"/>
          <w:sz w:val="24"/>
          <w:szCs w:val="24"/>
          <w:lang w:bidi="hi-IN"/>
        </w:rPr>
        <w:t>еларусь – 6, ДРОЦ «Жемчужина» - 7, «Шахтинский текстильщик» г.Туапсе- 5.</w:t>
      </w:r>
    </w:p>
    <w:p w:rsidR="007E2756" w:rsidRDefault="007E2756" w:rsidP="007E2756">
      <w:pPr>
        <w:spacing w:line="276" w:lineRule="auto"/>
        <w:ind w:firstLine="709"/>
        <w:jc w:val="both"/>
        <w:rPr>
          <w:rFonts w:ascii="Times New Roman" w:eastAsia="Calibri" w:hAnsi="Times New Roman" w:cs="Times New Roman"/>
          <w:color w:val="000000"/>
          <w:sz w:val="24"/>
          <w:szCs w:val="24"/>
          <w:lang w:bidi="hi-IN"/>
        </w:rPr>
      </w:pPr>
      <w:r>
        <w:rPr>
          <w:rFonts w:ascii="Times New Roman" w:eastAsia="Calibri" w:hAnsi="Times New Roman" w:cs="Times New Roman"/>
          <w:sz w:val="24"/>
          <w:szCs w:val="24"/>
          <w:lang w:bidi="hi-IN"/>
        </w:rPr>
        <w:t xml:space="preserve"> </w:t>
      </w:r>
      <w:r>
        <w:rPr>
          <w:rFonts w:ascii="Times New Roman" w:eastAsia="Calibri" w:hAnsi="Times New Roman" w:cs="Times New Roman"/>
          <w:color w:val="000000"/>
          <w:sz w:val="24"/>
          <w:szCs w:val="24"/>
          <w:lang w:bidi="hi-IN"/>
        </w:rPr>
        <w:t>В 2022 году были организованы временные рабочие места для 10 подростков, нуждающихся в поддержке государства. Трудовые бригады были открыты с 1 августа  на баз</w:t>
      </w:r>
      <w:r>
        <w:rPr>
          <w:rFonts w:ascii="Times New Roman" w:hAnsi="Times New Roman"/>
          <w:color w:val="000000"/>
          <w:sz w:val="24"/>
          <w:szCs w:val="24"/>
          <w:lang w:bidi="hi-IN"/>
        </w:rPr>
        <w:t>е Городецкой СОШ</w:t>
      </w:r>
      <w:r>
        <w:rPr>
          <w:rFonts w:ascii="Times New Roman" w:eastAsia="Calibri" w:hAnsi="Times New Roman" w:cs="Times New Roman"/>
          <w:color w:val="000000"/>
          <w:sz w:val="24"/>
          <w:szCs w:val="24"/>
          <w:lang w:bidi="hi-IN"/>
        </w:rPr>
        <w:t>.</w:t>
      </w:r>
      <w:r>
        <w:rPr>
          <w:rFonts w:ascii="Times New Roman" w:hAnsi="Times New Roman"/>
          <w:color w:val="000000"/>
          <w:sz w:val="24"/>
          <w:szCs w:val="24"/>
          <w:lang w:bidi="hi-IN"/>
        </w:rPr>
        <w:t xml:space="preserve"> </w:t>
      </w:r>
      <w:r>
        <w:rPr>
          <w:rFonts w:ascii="Times New Roman" w:eastAsia="Calibri" w:hAnsi="Times New Roman" w:cs="Times New Roman"/>
          <w:color w:val="000000"/>
          <w:sz w:val="24"/>
          <w:szCs w:val="24"/>
          <w:lang w:bidi="hi-IN"/>
        </w:rPr>
        <w:t>Оплата труда несовершеннолетних осуществлялась из средств районного бюджета. В бюджете района на данные цели было предусмотрено 30 000 рублей. Также по линии Центра занятости каждый ребенок получил материальную помощь в размере 1500</w:t>
      </w:r>
      <w:r>
        <w:rPr>
          <w:rFonts w:ascii="Times New Roman" w:hAnsi="Times New Roman"/>
          <w:color w:val="000000"/>
          <w:sz w:val="24"/>
          <w:szCs w:val="24"/>
          <w:lang w:bidi="hi-IN"/>
        </w:rPr>
        <w:t xml:space="preserve"> </w:t>
      </w:r>
      <w:r>
        <w:rPr>
          <w:rFonts w:ascii="Times New Roman" w:eastAsia="Calibri" w:hAnsi="Times New Roman" w:cs="Times New Roman"/>
          <w:color w:val="000000"/>
          <w:sz w:val="24"/>
          <w:szCs w:val="24"/>
          <w:lang w:bidi="hi-IN"/>
        </w:rPr>
        <w:t xml:space="preserve">рублей. </w:t>
      </w:r>
    </w:p>
    <w:p w:rsidR="007E2756" w:rsidRDefault="007E2756" w:rsidP="007E2756">
      <w:pPr>
        <w:spacing w:line="276" w:lineRule="auto"/>
        <w:ind w:firstLine="709"/>
        <w:jc w:val="both"/>
        <w:rPr>
          <w:rFonts w:ascii="Times New Roman" w:eastAsia="Calibri" w:hAnsi="Times New Roman" w:cs="Times New Roman"/>
          <w:i/>
          <w:sz w:val="24"/>
          <w:szCs w:val="24"/>
          <w:lang w:bidi="hi-IN"/>
        </w:rPr>
      </w:pPr>
      <w:r>
        <w:rPr>
          <w:rFonts w:ascii="Times New Roman" w:eastAsia="Calibri" w:hAnsi="Times New Roman" w:cs="Times New Roman"/>
          <w:color w:val="000000"/>
          <w:sz w:val="24"/>
          <w:szCs w:val="24"/>
          <w:lang w:bidi="hi-IN"/>
        </w:rPr>
        <w:lastRenderedPageBreak/>
        <w:t>Школьники, занятые в рембригадах, прошли обязательный медосмотр,</w:t>
      </w:r>
      <w:r>
        <w:rPr>
          <w:rFonts w:ascii="Times New Roman" w:hAnsi="Times New Roman"/>
          <w:color w:val="000000"/>
          <w:sz w:val="24"/>
          <w:szCs w:val="24"/>
          <w:lang w:bidi="hi-IN"/>
        </w:rPr>
        <w:t xml:space="preserve"> </w:t>
      </w:r>
      <w:r>
        <w:rPr>
          <w:rFonts w:ascii="Times New Roman" w:eastAsia="Calibri" w:hAnsi="Times New Roman" w:cs="Times New Roman"/>
          <w:sz w:val="24"/>
          <w:szCs w:val="24"/>
          <w:lang w:bidi="hi-IN"/>
        </w:rPr>
        <w:t>получили банковские карты, на которые перечислялась заработная плата и материальная помощь, предоставляемая центром занятости, открыли ИНН, СНИЛС, оформили трудовые книжки.</w:t>
      </w:r>
    </w:p>
    <w:p w:rsidR="001E197F" w:rsidRPr="007E2756" w:rsidRDefault="007E2756" w:rsidP="007E2756">
      <w:pPr>
        <w:spacing w:line="276" w:lineRule="auto"/>
        <w:ind w:firstLine="709"/>
        <w:jc w:val="both"/>
        <w:rPr>
          <w:rFonts w:ascii="Times New Roman" w:hAnsi="Times New Roman"/>
          <w:color w:val="000000"/>
          <w:sz w:val="24"/>
          <w:szCs w:val="24"/>
          <w:lang w:bidi="hi-IN"/>
        </w:rPr>
      </w:pPr>
      <w:r>
        <w:rPr>
          <w:rFonts w:ascii="Times New Roman" w:eastAsia="Calibri" w:hAnsi="Times New Roman" w:cs="Times New Roman"/>
          <w:color w:val="000000"/>
          <w:sz w:val="24"/>
          <w:szCs w:val="24"/>
          <w:lang w:bidi="hi-IN"/>
        </w:rPr>
        <w:t xml:space="preserve">Ребята помогали подготовить школы к новому учебному году, занимаясь благоустройством школьной территории, прополкой цветочных клумб, и т.д. Ремонтные бригады работали по трудовому договору, заключенному сроком на 1 месяц.  </w:t>
      </w:r>
    </w:p>
    <w:p w:rsidR="001E197F" w:rsidRPr="001E197F" w:rsidRDefault="001E197F" w:rsidP="001E197F">
      <w:pPr>
        <w:autoSpaceDE w:val="0"/>
        <w:autoSpaceDN w:val="0"/>
        <w:adjustRightInd w:val="0"/>
        <w:spacing w:line="276" w:lineRule="auto"/>
        <w:ind w:right="-5" w:firstLine="567"/>
        <w:jc w:val="both"/>
        <w:rPr>
          <w:rFonts w:ascii="Times New Roman" w:hAnsi="Times New Roman" w:cs="Times New Roman"/>
          <w:sz w:val="24"/>
          <w:szCs w:val="24"/>
        </w:rPr>
      </w:pPr>
      <w:r w:rsidRPr="001E197F">
        <w:rPr>
          <w:rFonts w:ascii="Times New Roman" w:hAnsi="Times New Roman" w:cs="Times New Roman"/>
          <w:sz w:val="24"/>
          <w:szCs w:val="24"/>
        </w:rPr>
        <w:t xml:space="preserve"> Дополнительное образование – важное направление в деятельности учреждений образования, так как обеспечивает занятость учащихся во второй половине дня, играет немаловажную роль в профилактике безнадзорности и правонарушений. На базе учреждений образования организовано 200 кружков различной направленности, которые посещают 3 859 обучающихся. Так же в районе функционируют учреждения дополнительного образования:</w:t>
      </w:r>
    </w:p>
    <w:p w:rsidR="001E197F" w:rsidRPr="001E197F" w:rsidRDefault="001E197F" w:rsidP="001E197F">
      <w:pPr>
        <w:autoSpaceDE w:val="0"/>
        <w:autoSpaceDN w:val="0"/>
        <w:adjustRightInd w:val="0"/>
        <w:spacing w:line="276" w:lineRule="auto"/>
        <w:ind w:right="-5"/>
        <w:jc w:val="both"/>
        <w:rPr>
          <w:rFonts w:ascii="Times New Roman" w:hAnsi="Times New Roman" w:cs="Times New Roman"/>
          <w:sz w:val="24"/>
          <w:szCs w:val="24"/>
        </w:rPr>
      </w:pPr>
      <w:r w:rsidRPr="001E197F">
        <w:rPr>
          <w:rFonts w:ascii="Times New Roman" w:hAnsi="Times New Roman" w:cs="Times New Roman"/>
          <w:sz w:val="24"/>
          <w:szCs w:val="24"/>
        </w:rPr>
        <w:t>- МБУ ДО ЦДТ «Юность» п. Белая Березка (294 воспитанник);</w:t>
      </w:r>
    </w:p>
    <w:p w:rsidR="001E197F" w:rsidRPr="001E197F" w:rsidRDefault="001E197F" w:rsidP="001E197F">
      <w:pPr>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МБУ ДО «</w:t>
      </w:r>
      <w:proofErr w:type="spellStart"/>
      <w:r w:rsidRPr="001E197F">
        <w:rPr>
          <w:rFonts w:ascii="Times New Roman" w:hAnsi="Times New Roman" w:cs="Times New Roman"/>
          <w:sz w:val="24"/>
          <w:szCs w:val="24"/>
        </w:rPr>
        <w:t>Белоберезковская</w:t>
      </w:r>
      <w:proofErr w:type="spellEnd"/>
      <w:r w:rsidRPr="001E197F">
        <w:rPr>
          <w:rFonts w:ascii="Times New Roman" w:hAnsi="Times New Roman" w:cs="Times New Roman"/>
          <w:sz w:val="24"/>
          <w:szCs w:val="24"/>
        </w:rPr>
        <w:t xml:space="preserve"> ДЮСШ» (217 воспитанников);</w:t>
      </w:r>
    </w:p>
    <w:p w:rsidR="001E197F" w:rsidRPr="001E197F" w:rsidRDefault="001E197F" w:rsidP="001E197F">
      <w:pPr>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МБУ «ЦППМ и СП»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района (156 воспитанников)</w:t>
      </w:r>
    </w:p>
    <w:p w:rsidR="001E197F" w:rsidRPr="001E197F" w:rsidRDefault="001E197F" w:rsidP="001E197F">
      <w:pPr>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МАУ ДО «</w:t>
      </w:r>
      <w:proofErr w:type="spellStart"/>
      <w:r w:rsidRPr="001E197F">
        <w:rPr>
          <w:rFonts w:ascii="Times New Roman" w:hAnsi="Times New Roman" w:cs="Times New Roman"/>
          <w:sz w:val="24"/>
          <w:szCs w:val="24"/>
        </w:rPr>
        <w:t>Трубчевская</w:t>
      </w:r>
      <w:proofErr w:type="spellEnd"/>
      <w:r w:rsidRPr="001E197F">
        <w:rPr>
          <w:rFonts w:ascii="Times New Roman" w:hAnsi="Times New Roman" w:cs="Times New Roman"/>
          <w:sz w:val="24"/>
          <w:szCs w:val="24"/>
        </w:rPr>
        <w:t xml:space="preserve"> ДЮСШ» (349 воспитанников).</w:t>
      </w:r>
    </w:p>
    <w:p w:rsidR="001E197F" w:rsidRPr="00F43896" w:rsidRDefault="001E197F" w:rsidP="001E197F">
      <w:pPr>
        <w:shd w:val="clear" w:color="auto" w:fill="FFFFFF"/>
        <w:spacing w:line="276" w:lineRule="auto"/>
        <w:ind w:firstLine="708"/>
        <w:jc w:val="both"/>
        <w:rPr>
          <w:rFonts w:ascii="Times New Roman" w:hAnsi="Times New Roman" w:cs="Times New Roman"/>
          <w:sz w:val="24"/>
          <w:szCs w:val="24"/>
        </w:rPr>
      </w:pPr>
      <w:r w:rsidRPr="00F43896">
        <w:rPr>
          <w:rFonts w:ascii="Times New Roman" w:hAnsi="Times New Roman" w:cs="Times New Roman"/>
          <w:sz w:val="24"/>
          <w:szCs w:val="24"/>
        </w:rPr>
        <w:t xml:space="preserve">Очень важным направлением в работе стало привлечение несовершеннолетних, находящихся в социально опасном положении к занятиям в художественных, технических кружках, спортивных секциях. Значительное внимание уделяется формированию спортивных кружков на базе учреждений культуры, так как занятия спортом неотделимы от здорового образа жизни. Помимо информационной деятельности, учреждения культуры стали центром организации </w:t>
      </w:r>
      <w:proofErr w:type="spellStart"/>
      <w:r w:rsidRPr="00F43896">
        <w:rPr>
          <w:rFonts w:ascii="Times New Roman" w:hAnsi="Times New Roman" w:cs="Times New Roman"/>
          <w:sz w:val="24"/>
          <w:szCs w:val="24"/>
        </w:rPr>
        <w:t>досуговой</w:t>
      </w:r>
      <w:proofErr w:type="spellEnd"/>
      <w:r w:rsidRPr="00F43896">
        <w:rPr>
          <w:rFonts w:ascii="Times New Roman" w:hAnsi="Times New Roman" w:cs="Times New Roman"/>
          <w:sz w:val="24"/>
          <w:szCs w:val="24"/>
        </w:rPr>
        <w:t xml:space="preserve"> занятости детей и молодежи. В МБУК «</w:t>
      </w:r>
      <w:proofErr w:type="spellStart"/>
      <w:r w:rsidRPr="00F43896">
        <w:rPr>
          <w:rFonts w:ascii="Times New Roman" w:hAnsi="Times New Roman" w:cs="Times New Roman"/>
          <w:sz w:val="24"/>
          <w:szCs w:val="24"/>
        </w:rPr>
        <w:t>Трубчевский</w:t>
      </w:r>
      <w:proofErr w:type="spellEnd"/>
      <w:r w:rsidRPr="00F43896">
        <w:rPr>
          <w:rFonts w:ascii="Times New Roman" w:hAnsi="Times New Roman" w:cs="Times New Roman"/>
          <w:sz w:val="24"/>
          <w:szCs w:val="24"/>
        </w:rPr>
        <w:t xml:space="preserve"> </w:t>
      </w:r>
      <w:proofErr w:type="spellStart"/>
      <w:r w:rsidRPr="00F43896">
        <w:rPr>
          <w:rFonts w:ascii="Times New Roman" w:hAnsi="Times New Roman" w:cs="Times New Roman"/>
          <w:sz w:val="24"/>
          <w:szCs w:val="24"/>
        </w:rPr>
        <w:t>межпоселенческий</w:t>
      </w:r>
      <w:proofErr w:type="spellEnd"/>
      <w:r w:rsidRPr="00F43896">
        <w:rPr>
          <w:rFonts w:ascii="Times New Roman" w:hAnsi="Times New Roman" w:cs="Times New Roman"/>
          <w:sz w:val="24"/>
          <w:szCs w:val="24"/>
        </w:rPr>
        <w:t xml:space="preserve"> Центр культуры и отдыха» работают клубные формирования, кружки и любительские объединения такие как «</w:t>
      </w:r>
      <w:proofErr w:type="spellStart"/>
      <w:r w:rsidRPr="00F43896">
        <w:rPr>
          <w:rFonts w:ascii="Times New Roman" w:hAnsi="Times New Roman" w:cs="Times New Roman"/>
          <w:sz w:val="24"/>
          <w:szCs w:val="24"/>
        </w:rPr>
        <w:t>Воркаут</w:t>
      </w:r>
      <w:proofErr w:type="spellEnd"/>
      <w:r w:rsidRPr="00F43896">
        <w:rPr>
          <w:rFonts w:ascii="Times New Roman" w:hAnsi="Times New Roman" w:cs="Times New Roman"/>
          <w:sz w:val="24"/>
          <w:szCs w:val="24"/>
        </w:rPr>
        <w:t xml:space="preserve">», «ВИА», «Брейк», народный театр «Романтик», образцовый ансамбль «Забава», народный ансамбль песни и танца, «Шашки и шахматы» и другие. В </w:t>
      </w:r>
      <w:proofErr w:type="spellStart"/>
      <w:r w:rsidRPr="00F43896">
        <w:rPr>
          <w:rFonts w:ascii="Times New Roman" w:hAnsi="Times New Roman" w:cs="Times New Roman"/>
          <w:sz w:val="24"/>
          <w:szCs w:val="24"/>
        </w:rPr>
        <w:t>Белоберезковском</w:t>
      </w:r>
      <w:proofErr w:type="spellEnd"/>
      <w:r w:rsidRPr="00F43896">
        <w:rPr>
          <w:rFonts w:ascii="Times New Roman" w:hAnsi="Times New Roman" w:cs="Times New Roman"/>
          <w:sz w:val="24"/>
          <w:szCs w:val="24"/>
        </w:rPr>
        <w:t xml:space="preserve"> ДК работают кружки «</w:t>
      </w:r>
      <w:proofErr w:type="spellStart"/>
      <w:r w:rsidRPr="00F43896">
        <w:rPr>
          <w:rFonts w:ascii="Times New Roman" w:hAnsi="Times New Roman" w:cs="Times New Roman"/>
          <w:sz w:val="24"/>
          <w:szCs w:val="24"/>
        </w:rPr>
        <w:t>Бисероплетение</w:t>
      </w:r>
      <w:proofErr w:type="spellEnd"/>
      <w:r w:rsidRPr="00F43896">
        <w:rPr>
          <w:rFonts w:ascii="Times New Roman" w:hAnsi="Times New Roman" w:cs="Times New Roman"/>
          <w:sz w:val="24"/>
          <w:szCs w:val="24"/>
        </w:rPr>
        <w:t xml:space="preserve">», «Цирковая студия», танцевальный ансамбль и др. В сельских учреждениях культуры дети и </w:t>
      </w:r>
      <w:proofErr w:type="spellStart"/>
      <w:r w:rsidRPr="00F43896">
        <w:rPr>
          <w:rFonts w:ascii="Times New Roman" w:hAnsi="Times New Roman" w:cs="Times New Roman"/>
          <w:sz w:val="24"/>
          <w:szCs w:val="24"/>
        </w:rPr>
        <w:t>моложежь</w:t>
      </w:r>
      <w:proofErr w:type="spellEnd"/>
      <w:r w:rsidRPr="00F43896">
        <w:rPr>
          <w:rFonts w:ascii="Times New Roman" w:hAnsi="Times New Roman" w:cs="Times New Roman"/>
          <w:sz w:val="24"/>
          <w:szCs w:val="24"/>
        </w:rPr>
        <w:t xml:space="preserve"> заняты в клубных формированиях театрального, художественного, вокального направлений деятельности.</w:t>
      </w:r>
    </w:p>
    <w:p w:rsidR="001E197F" w:rsidRPr="001E197F" w:rsidRDefault="001E197F" w:rsidP="001E197F">
      <w:pPr>
        <w:shd w:val="clear" w:color="auto" w:fill="FFFFFF"/>
        <w:spacing w:line="276" w:lineRule="auto"/>
        <w:ind w:firstLine="708"/>
        <w:jc w:val="both"/>
        <w:rPr>
          <w:rFonts w:ascii="Times New Roman" w:hAnsi="Times New Roman" w:cs="Times New Roman"/>
          <w:color w:val="333333"/>
          <w:sz w:val="24"/>
          <w:szCs w:val="24"/>
        </w:rPr>
      </w:pPr>
      <w:r w:rsidRPr="00F43896">
        <w:rPr>
          <w:rFonts w:ascii="Times New Roman" w:hAnsi="Times New Roman" w:cs="Times New Roman"/>
          <w:sz w:val="24"/>
          <w:szCs w:val="24"/>
        </w:rPr>
        <w:t>С целью создания и развития социально - экономических, организационных и правовых условий для реализации молодежью социальных функций, профилактики асоциальных явлений в молодежной среде и пропаганды здорового образа жизни были проведены следующие мероприятия</w:t>
      </w:r>
      <w:r w:rsidRPr="001E197F">
        <w:rPr>
          <w:rFonts w:ascii="Times New Roman" w:hAnsi="Times New Roman" w:cs="Times New Roman"/>
          <w:color w:val="333333"/>
          <w:sz w:val="24"/>
          <w:szCs w:val="24"/>
        </w:rPr>
        <w:t>:</w:t>
      </w:r>
    </w:p>
    <w:p w:rsidR="001E197F" w:rsidRPr="00F43896" w:rsidRDefault="001E197F" w:rsidP="001E197F">
      <w:pPr>
        <w:shd w:val="clear" w:color="auto" w:fill="FFFFFF"/>
        <w:spacing w:line="276" w:lineRule="auto"/>
        <w:jc w:val="both"/>
        <w:rPr>
          <w:rFonts w:ascii="Times New Roman" w:hAnsi="Times New Roman" w:cs="Times New Roman"/>
          <w:sz w:val="24"/>
          <w:szCs w:val="24"/>
        </w:rPr>
      </w:pPr>
      <w:r w:rsidRPr="00F43896">
        <w:rPr>
          <w:rFonts w:ascii="Times New Roman" w:hAnsi="Times New Roman" w:cs="Times New Roman"/>
          <w:sz w:val="24"/>
          <w:szCs w:val="24"/>
        </w:rPr>
        <w:t>- празднование международного женского дня 8 Марта. В познавательно – развлекательной программе «Весенний калейдоскоп» приняли участие старшеклассники;</w:t>
      </w:r>
    </w:p>
    <w:p w:rsidR="001E197F" w:rsidRPr="00F43896" w:rsidRDefault="001E197F" w:rsidP="001E197F">
      <w:pPr>
        <w:shd w:val="clear" w:color="auto" w:fill="FFFFFF"/>
        <w:spacing w:line="276" w:lineRule="auto"/>
        <w:jc w:val="both"/>
        <w:rPr>
          <w:rFonts w:ascii="Times New Roman" w:hAnsi="Times New Roman" w:cs="Times New Roman"/>
          <w:sz w:val="24"/>
          <w:szCs w:val="24"/>
        </w:rPr>
      </w:pPr>
      <w:r w:rsidRPr="00F43896">
        <w:rPr>
          <w:rFonts w:ascii="Times New Roman" w:hAnsi="Times New Roman" w:cs="Times New Roman"/>
          <w:sz w:val="24"/>
          <w:szCs w:val="24"/>
        </w:rPr>
        <w:t>- день защиты детей проведен совместно с детским сектором районного дома культуры;</w:t>
      </w:r>
    </w:p>
    <w:p w:rsidR="001E197F" w:rsidRPr="00F43896" w:rsidRDefault="001E197F" w:rsidP="001E197F">
      <w:pPr>
        <w:shd w:val="clear" w:color="auto" w:fill="FFFFFF"/>
        <w:spacing w:line="276" w:lineRule="auto"/>
        <w:jc w:val="both"/>
        <w:rPr>
          <w:rFonts w:ascii="Times New Roman" w:hAnsi="Times New Roman" w:cs="Times New Roman"/>
          <w:sz w:val="24"/>
          <w:szCs w:val="24"/>
        </w:rPr>
      </w:pPr>
      <w:r w:rsidRPr="00F43896">
        <w:rPr>
          <w:rFonts w:ascii="Times New Roman" w:hAnsi="Times New Roman" w:cs="Times New Roman"/>
          <w:sz w:val="24"/>
          <w:szCs w:val="24"/>
        </w:rPr>
        <w:t>- реализация областного проекта «Дворовая практика» проходит уже 6-ый год на территории пос. Белая Березка. Всего функционировало две площадки, обе на базе ДК. Силами четырех работников ДК  организованными формами досуга было охвачено более 315 детей в возрасте от 6 до 14 лет.</w:t>
      </w:r>
    </w:p>
    <w:p w:rsidR="001E197F" w:rsidRPr="001E197F" w:rsidRDefault="001E197F" w:rsidP="001E197F">
      <w:pPr>
        <w:spacing w:line="276" w:lineRule="auto"/>
        <w:ind w:firstLine="567"/>
        <w:jc w:val="both"/>
        <w:rPr>
          <w:rFonts w:ascii="Times New Roman" w:hAnsi="Times New Roman" w:cs="Times New Roman"/>
          <w:sz w:val="24"/>
          <w:szCs w:val="24"/>
        </w:rPr>
      </w:pPr>
      <w:r w:rsidRPr="001E197F">
        <w:rPr>
          <w:rFonts w:ascii="Times New Roman" w:hAnsi="Times New Roman" w:cs="Times New Roman"/>
          <w:sz w:val="24"/>
          <w:szCs w:val="24"/>
        </w:rPr>
        <w:t>Всеми субъектами системы профилактики  в вечернее время осуществляются рейды в места досуга и отдыха молодёжи, за данный период проведено 24 рейда.</w:t>
      </w:r>
    </w:p>
    <w:p w:rsidR="001E197F" w:rsidRPr="001E197F" w:rsidRDefault="001E197F" w:rsidP="001E197F">
      <w:pPr>
        <w:spacing w:line="276" w:lineRule="auto"/>
        <w:ind w:firstLine="567"/>
        <w:jc w:val="both"/>
        <w:rPr>
          <w:rFonts w:ascii="Times New Roman" w:hAnsi="Times New Roman" w:cs="Times New Roman"/>
          <w:sz w:val="24"/>
          <w:szCs w:val="24"/>
        </w:rPr>
      </w:pPr>
      <w:r w:rsidRPr="001E197F">
        <w:rPr>
          <w:rFonts w:ascii="Times New Roman" w:hAnsi="Times New Roman" w:cs="Times New Roman"/>
          <w:sz w:val="24"/>
          <w:szCs w:val="24"/>
        </w:rPr>
        <w:lastRenderedPageBreak/>
        <w:t xml:space="preserve">С целью комплексного решения проблемы профилактики правонарушений несовершеннолетних на территории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муниципального района реализуется ряд программ:</w:t>
      </w:r>
    </w:p>
    <w:p w:rsidR="001E197F" w:rsidRPr="001E197F" w:rsidRDefault="001E197F" w:rsidP="001E197F">
      <w:pPr>
        <w:numPr>
          <w:ilvl w:val="0"/>
          <w:numId w:val="2"/>
        </w:numPr>
        <w:spacing w:line="276" w:lineRule="auto"/>
        <w:ind w:left="0" w:right="0" w:firstLine="0"/>
        <w:jc w:val="both"/>
        <w:rPr>
          <w:rFonts w:ascii="Times New Roman" w:hAnsi="Times New Roman" w:cs="Times New Roman"/>
          <w:sz w:val="24"/>
          <w:szCs w:val="24"/>
        </w:rPr>
      </w:pPr>
      <w:r w:rsidRPr="001E197F">
        <w:rPr>
          <w:rFonts w:ascii="Times New Roman" w:hAnsi="Times New Roman" w:cs="Times New Roman"/>
          <w:sz w:val="24"/>
          <w:szCs w:val="24"/>
        </w:rPr>
        <w:t xml:space="preserve">Целевая программа «Организация временного трудоустройства несовершеннолетних граждан в возрасте от 14 до 18 лет </w:t>
      </w:r>
      <w:proofErr w:type="gramStart"/>
      <w:r w:rsidRPr="001E197F">
        <w:rPr>
          <w:rFonts w:ascii="Times New Roman" w:hAnsi="Times New Roman" w:cs="Times New Roman"/>
          <w:sz w:val="24"/>
          <w:szCs w:val="24"/>
        </w:rPr>
        <w:t>в</w:t>
      </w:r>
      <w:proofErr w:type="gramEnd"/>
      <w:r w:rsidRPr="001E197F">
        <w:rPr>
          <w:rFonts w:ascii="Times New Roman" w:hAnsi="Times New Roman" w:cs="Times New Roman"/>
          <w:sz w:val="24"/>
          <w:szCs w:val="24"/>
        </w:rPr>
        <w:t xml:space="preserve"> </w:t>
      </w:r>
      <w:proofErr w:type="gramStart"/>
      <w:r w:rsidRPr="001E197F">
        <w:rPr>
          <w:rFonts w:ascii="Times New Roman" w:hAnsi="Times New Roman" w:cs="Times New Roman"/>
          <w:sz w:val="24"/>
          <w:szCs w:val="24"/>
        </w:rPr>
        <w:t>Трубчевском</w:t>
      </w:r>
      <w:proofErr w:type="gramEnd"/>
      <w:r w:rsidRPr="001E197F">
        <w:rPr>
          <w:rFonts w:ascii="Times New Roman" w:hAnsi="Times New Roman" w:cs="Times New Roman"/>
          <w:sz w:val="24"/>
          <w:szCs w:val="24"/>
        </w:rPr>
        <w:t xml:space="preserve"> районе»;</w:t>
      </w:r>
    </w:p>
    <w:p w:rsidR="001E197F" w:rsidRPr="001E197F" w:rsidRDefault="001E197F" w:rsidP="001E197F">
      <w:pPr>
        <w:numPr>
          <w:ilvl w:val="0"/>
          <w:numId w:val="2"/>
        </w:numPr>
        <w:spacing w:line="276" w:lineRule="auto"/>
        <w:ind w:left="0" w:right="0" w:firstLine="0"/>
        <w:jc w:val="both"/>
        <w:rPr>
          <w:rFonts w:ascii="Times New Roman" w:hAnsi="Times New Roman" w:cs="Times New Roman"/>
          <w:sz w:val="24"/>
          <w:szCs w:val="24"/>
        </w:rPr>
      </w:pPr>
      <w:r w:rsidRPr="001E197F">
        <w:rPr>
          <w:rFonts w:ascii="Times New Roman" w:hAnsi="Times New Roman" w:cs="Times New Roman"/>
          <w:sz w:val="24"/>
          <w:szCs w:val="24"/>
        </w:rPr>
        <w:t>Программа «Каникулы - 2022»;</w:t>
      </w:r>
    </w:p>
    <w:p w:rsidR="00F43896" w:rsidRDefault="001E197F" w:rsidP="001E197F">
      <w:pPr>
        <w:numPr>
          <w:ilvl w:val="0"/>
          <w:numId w:val="2"/>
        </w:numPr>
        <w:spacing w:line="276" w:lineRule="auto"/>
        <w:ind w:left="0" w:right="0" w:firstLine="0"/>
        <w:jc w:val="both"/>
        <w:rPr>
          <w:rFonts w:ascii="Times New Roman" w:hAnsi="Times New Roman" w:cs="Times New Roman"/>
          <w:sz w:val="24"/>
          <w:szCs w:val="24"/>
        </w:rPr>
      </w:pPr>
      <w:r w:rsidRPr="001E197F">
        <w:rPr>
          <w:rFonts w:ascii="Times New Roman" w:hAnsi="Times New Roman" w:cs="Times New Roman"/>
          <w:sz w:val="24"/>
          <w:szCs w:val="24"/>
        </w:rPr>
        <w:t xml:space="preserve">Межведомственная целевая программа «Профилактика безнадзорности и правонарушений несовершеннолетних и защиты их прав на территории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муниципального района на 2021-2023 годы»;</w:t>
      </w:r>
    </w:p>
    <w:p w:rsidR="001E197F" w:rsidRPr="00F43896" w:rsidRDefault="001E197F" w:rsidP="00F43896">
      <w:pPr>
        <w:spacing w:line="276" w:lineRule="auto"/>
        <w:ind w:left="0" w:right="0"/>
        <w:jc w:val="both"/>
        <w:rPr>
          <w:rFonts w:ascii="Times New Roman" w:hAnsi="Times New Roman" w:cs="Times New Roman"/>
          <w:sz w:val="24"/>
          <w:szCs w:val="24"/>
        </w:rPr>
      </w:pPr>
      <w:r w:rsidRPr="00F43896">
        <w:rPr>
          <w:rFonts w:ascii="Times New Roman" w:hAnsi="Times New Roman" w:cs="Times New Roman"/>
          <w:sz w:val="24"/>
          <w:szCs w:val="24"/>
        </w:rPr>
        <w:t xml:space="preserve">4.   Межведомственный план мероприятий по реализации на территории </w:t>
      </w:r>
      <w:proofErr w:type="spellStart"/>
      <w:r w:rsidRPr="00F43896">
        <w:rPr>
          <w:rFonts w:ascii="Times New Roman" w:hAnsi="Times New Roman" w:cs="Times New Roman"/>
          <w:sz w:val="24"/>
          <w:szCs w:val="24"/>
        </w:rPr>
        <w:t>Трубчевского</w:t>
      </w:r>
      <w:proofErr w:type="spellEnd"/>
      <w:r w:rsidRPr="00F43896">
        <w:rPr>
          <w:rFonts w:ascii="Times New Roman" w:hAnsi="Times New Roman" w:cs="Times New Roman"/>
          <w:sz w:val="24"/>
          <w:szCs w:val="24"/>
        </w:rPr>
        <w:t xml:space="preserve"> муниципального района «Концепции развития системы профилактики безнадзорности и правонарушений несовершеннолетних на период до 2025 года».</w:t>
      </w:r>
    </w:p>
    <w:p w:rsidR="001E197F" w:rsidRPr="001E197F" w:rsidRDefault="001E197F" w:rsidP="001E197F">
      <w:pPr>
        <w:tabs>
          <w:tab w:val="left" w:pos="1140"/>
        </w:tabs>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Коллективы школ принимали участие во всех межведомственных акциях: «Семья», </w:t>
      </w:r>
      <w:r w:rsidRPr="001E197F">
        <w:rPr>
          <w:rFonts w:ascii="Times New Roman" w:hAnsi="Times New Roman" w:cs="Times New Roman"/>
          <w:color w:val="000000"/>
          <w:sz w:val="24"/>
          <w:szCs w:val="24"/>
        </w:rPr>
        <w:t>«Добро без границ»,</w:t>
      </w:r>
      <w:r w:rsidRPr="001E197F">
        <w:rPr>
          <w:rFonts w:ascii="Times New Roman" w:hAnsi="Times New Roman" w:cs="Times New Roman"/>
          <w:sz w:val="24"/>
          <w:szCs w:val="24"/>
        </w:rPr>
        <w:t xml:space="preserve"> конкурсе плакатов «Закон глазами детей». В школах систематически проводились профилактические уроки,  единые классные часы, неделя правовых знаний «Я имею права, я обязан…»; классные часы «Твои права и обязанности», «Мои права и обязанности», беседа «Я и мои права», тематические общешкольные линейки. Тематика классных часов: «Что такое культура поведения?», «Профилактика правонарушений», «О моральном облике учащегося», «Правила поведения на дороге», «О ПДД, пожарной безопасности и поведении в общественных местах», «Азбука дорожного движения». Беседа «Соблюдай правила безопасности».  Беседы из цикла «Предупреждение правонарушений школьников». </w:t>
      </w:r>
    </w:p>
    <w:p w:rsidR="001E197F" w:rsidRPr="001E197F" w:rsidRDefault="001E197F" w:rsidP="001E197F">
      <w:pPr>
        <w:tabs>
          <w:tab w:val="left" w:pos="1140"/>
        </w:tabs>
        <w:spacing w:line="276" w:lineRule="auto"/>
        <w:jc w:val="both"/>
        <w:rPr>
          <w:rFonts w:ascii="Times New Roman" w:hAnsi="Times New Roman" w:cs="Times New Roman"/>
          <w:sz w:val="24"/>
          <w:szCs w:val="24"/>
        </w:rPr>
      </w:pPr>
      <w:r w:rsidRPr="001E197F">
        <w:rPr>
          <w:rFonts w:ascii="Times New Roman" w:hAnsi="Times New Roman" w:cs="Times New Roman"/>
          <w:sz w:val="24"/>
          <w:szCs w:val="24"/>
        </w:rPr>
        <w:t xml:space="preserve">          С родителями также проводились беседы на родительских собраниях по темам: «Детская агрессия: причины и профилактика» (МБОУ </w:t>
      </w:r>
      <w:proofErr w:type="spellStart"/>
      <w:r w:rsidRPr="001E197F">
        <w:rPr>
          <w:rFonts w:ascii="Times New Roman" w:hAnsi="Times New Roman" w:cs="Times New Roman"/>
          <w:sz w:val="24"/>
          <w:szCs w:val="24"/>
        </w:rPr>
        <w:t>Трубчевская</w:t>
      </w:r>
      <w:proofErr w:type="spellEnd"/>
      <w:r w:rsidRPr="001E197F">
        <w:rPr>
          <w:rFonts w:ascii="Times New Roman" w:hAnsi="Times New Roman" w:cs="Times New Roman"/>
          <w:sz w:val="24"/>
          <w:szCs w:val="24"/>
        </w:rPr>
        <w:t xml:space="preserve"> гимназия – </w:t>
      </w:r>
      <w:proofErr w:type="spellStart"/>
      <w:r w:rsidRPr="001E197F">
        <w:rPr>
          <w:rFonts w:ascii="Times New Roman" w:hAnsi="Times New Roman" w:cs="Times New Roman"/>
          <w:sz w:val="24"/>
          <w:szCs w:val="24"/>
        </w:rPr>
        <w:t>общегимназическое</w:t>
      </w:r>
      <w:proofErr w:type="spellEnd"/>
      <w:r w:rsidRPr="001E197F">
        <w:rPr>
          <w:rFonts w:ascii="Times New Roman" w:hAnsi="Times New Roman" w:cs="Times New Roman"/>
          <w:sz w:val="24"/>
          <w:szCs w:val="24"/>
        </w:rPr>
        <w:t xml:space="preserve"> родительское собрание с привлечением специалистов здравоохранения, ОПДН МО МВД России «</w:t>
      </w:r>
      <w:proofErr w:type="spellStart"/>
      <w:r w:rsidRPr="001E197F">
        <w:rPr>
          <w:rFonts w:ascii="Times New Roman" w:hAnsi="Times New Roman" w:cs="Times New Roman"/>
          <w:sz w:val="24"/>
          <w:szCs w:val="24"/>
        </w:rPr>
        <w:t>Трубчевский</w:t>
      </w:r>
      <w:proofErr w:type="spellEnd"/>
      <w:r w:rsidRPr="001E197F">
        <w:rPr>
          <w:rFonts w:ascii="Times New Roman" w:hAnsi="Times New Roman" w:cs="Times New Roman"/>
          <w:sz w:val="24"/>
          <w:szCs w:val="24"/>
        </w:rPr>
        <w:t xml:space="preserve">», </w:t>
      </w:r>
      <w:r w:rsidRPr="001E197F">
        <w:rPr>
          <w:rFonts w:ascii="Times New Roman" w:hAnsi="Times New Roman" w:cs="Times New Roman"/>
          <w:color w:val="333333"/>
          <w:sz w:val="24"/>
          <w:szCs w:val="24"/>
          <w:shd w:val="clear" w:color="auto" w:fill="FFFFFF"/>
        </w:rPr>
        <w:t>ГИМС</w:t>
      </w:r>
      <w:r w:rsidRPr="001E197F">
        <w:rPr>
          <w:rFonts w:ascii="Times New Roman" w:hAnsi="Times New Roman" w:cs="Times New Roman"/>
          <w:sz w:val="24"/>
          <w:szCs w:val="24"/>
        </w:rPr>
        <w:t xml:space="preserve">). «Как уберечь ребенка от насилия» (Сосновский филиал МБОУ </w:t>
      </w:r>
      <w:proofErr w:type="spellStart"/>
      <w:r w:rsidRPr="001E197F">
        <w:rPr>
          <w:rFonts w:ascii="Times New Roman" w:hAnsi="Times New Roman" w:cs="Times New Roman"/>
          <w:sz w:val="24"/>
          <w:szCs w:val="24"/>
        </w:rPr>
        <w:t>Селецкая</w:t>
      </w:r>
      <w:proofErr w:type="spellEnd"/>
      <w:r w:rsidRPr="001E197F">
        <w:rPr>
          <w:rFonts w:ascii="Times New Roman" w:hAnsi="Times New Roman" w:cs="Times New Roman"/>
          <w:sz w:val="24"/>
          <w:szCs w:val="24"/>
        </w:rPr>
        <w:t xml:space="preserve"> СОШ). «Роль самооценки в формировании личности» (МБОУ </w:t>
      </w:r>
      <w:proofErr w:type="spellStart"/>
      <w:r w:rsidRPr="001E197F">
        <w:rPr>
          <w:rFonts w:ascii="Times New Roman" w:hAnsi="Times New Roman" w:cs="Times New Roman"/>
          <w:sz w:val="24"/>
          <w:szCs w:val="24"/>
        </w:rPr>
        <w:t>Белоберезковская</w:t>
      </w:r>
      <w:proofErr w:type="spellEnd"/>
      <w:r w:rsidRPr="001E197F">
        <w:rPr>
          <w:rFonts w:ascii="Times New Roman" w:hAnsi="Times New Roman" w:cs="Times New Roman"/>
          <w:sz w:val="24"/>
          <w:szCs w:val="24"/>
        </w:rPr>
        <w:t xml:space="preserve"> СОШ №1). «Если в дом постучалась беда» (МБОУ Городецкая СОШ). «Обеспечение безопасности и сохранения жизни детей в урочное и внеурочное время» (МБОУ </w:t>
      </w:r>
      <w:proofErr w:type="spellStart"/>
      <w:r w:rsidRPr="001E197F">
        <w:rPr>
          <w:rFonts w:ascii="Times New Roman" w:hAnsi="Times New Roman" w:cs="Times New Roman"/>
          <w:sz w:val="24"/>
          <w:szCs w:val="24"/>
        </w:rPr>
        <w:t>Трубчевская</w:t>
      </w:r>
      <w:proofErr w:type="spellEnd"/>
      <w:r w:rsidRPr="001E197F">
        <w:rPr>
          <w:rFonts w:ascii="Times New Roman" w:hAnsi="Times New Roman" w:cs="Times New Roman"/>
          <w:sz w:val="24"/>
          <w:szCs w:val="24"/>
        </w:rPr>
        <w:t xml:space="preserve"> СОШ № 2 им. А.С. Пушкина). «Семейные ценности и духовно-нравственное воспитание» (МБОУ </w:t>
      </w:r>
      <w:proofErr w:type="spellStart"/>
      <w:r w:rsidRPr="001E197F">
        <w:rPr>
          <w:rFonts w:ascii="Times New Roman" w:hAnsi="Times New Roman" w:cs="Times New Roman"/>
          <w:sz w:val="24"/>
          <w:szCs w:val="24"/>
        </w:rPr>
        <w:t>Селецкая</w:t>
      </w:r>
      <w:proofErr w:type="spellEnd"/>
      <w:r w:rsidRPr="001E197F">
        <w:rPr>
          <w:rFonts w:ascii="Times New Roman" w:hAnsi="Times New Roman" w:cs="Times New Roman"/>
          <w:sz w:val="24"/>
          <w:szCs w:val="24"/>
        </w:rPr>
        <w:t xml:space="preserve"> СОШ). «Вредные привычки</w:t>
      </w:r>
      <w:r w:rsidR="00F43896">
        <w:rPr>
          <w:rFonts w:ascii="Times New Roman" w:hAnsi="Times New Roman" w:cs="Times New Roman"/>
          <w:sz w:val="24"/>
          <w:szCs w:val="24"/>
        </w:rPr>
        <w:t>:</w:t>
      </w:r>
      <w:r w:rsidRPr="001E197F">
        <w:rPr>
          <w:rFonts w:ascii="Times New Roman" w:hAnsi="Times New Roman" w:cs="Times New Roman"/>
          <w:sz w:val="24"/>
          <w:szCs w:val="24"/>
        </w:rPr>
        <w:t xml:space="preserve"> профилактика в раннем возрасте» (МБОУ </w:t>
      </w:r>
      <w:proofErr w:type="spellStart"/>
      <w:r w:rsidRPr="001E197F">
        <w:rPr>
          <w:rFonts w:ascii="Times New Roman" w:hAnsi="Times New Roman" w:cs="Times New Roman"/>
          <w:sz w:val="24"/>
          <w:szCs w:val="24"/>
        </w:rPr>
        <w:t>Усохская</w:t>
      </w:r>
      <w:proofErr w:type="spellEnd"/>
      <w:r w:rsidRPr="001E197F">
        <w:rPr>
          <w:rFonts w:ascii="Times New Roman" w:hAnsi="Times New Roman" w:cs="Times New Roman"/>
          <w:sz w:val="24"/>
          <w:szCs w:val="24"/>
        </w:rPr>
        <w:t xml:space="preserve"> СОШ). В МБОУ Юровская СОШ прошло собрание по пропаганде здорового образа жизни.</w:t>
      </w:r>
    </w:p>
    <w:p w:rsidR="001E197F" w:rsidRPr="001E197F" w:rsidRDefault="001E197F" w:rsidP="007E2756">
      <w:pPr>
        <w:tabs>
          <w:tab w:val="left" w:pos="1140"/>
        </w:tabs>
        <w:spacing w:line="276" w:lineRule="auto"/>
        <w:ind w:firstLine="567"/>
        <w:jc w:val="both"/>
        <w:rPr>
          <w:rFonts w:ascii="Times New Roman" w:hAnsi="Times New Roman" w:cs="Times New Roman"/>
          <w:sz w:val="24"/>
          <w:szCs w:val="24"/>
        </w:rPr>
      </w:pPr>
      <w:r w:rsidRPr="001E197F">
        <w:rPr>
          <w:rFonts w:ascii="Times New Roman" w:hAnsi="Times New Roman" w:cs="Times New Roman"/>
          <w:sz w:val="24"/>
          <w:szCs w:val="24"/>
        </w:rPr>
        <w:t xml:space="preserve">В учреждениях образования работал педагогический лекторий по вопросам семейного воспитания. Во всех учреждениях образования было проведено информирование родителей о законодательных актах по соблюдению прав и интересов несовершеннолетних. Большая работа была проведена с родителями по привлечению их к обсуждению проблем классных коллективов. Администрациями учреждений образования были организованны индивидуальные беседы, педагогические практикумы по рассмотрению и анализу различных ситуаций воспитания детей. Одно из важных направлений в работе отдела образования по профилактике безнадзорности и правонарушений несовершеннолетних – это организация дополнительного образования и летнего отдыха несовершеннолетних.   </w:t>
      </w:r>
    </w:p>
    <w:p w:rsidR="001E197F" w:rsidRPr="001E197F" w:rsidRDefault="001E197F" w:rsidP="001E197F">
      <w:pPr>
        <w:spacing w:line="276" w:lineRule="auto"/>
        <w:ind w:firstLine="708"/>
        <w:jc w:val="both"/>
        <w:rPr>
          <w:rFonts w:ascii="Times New Roman" w:hAnsi="Times New Roman" w:cs="Times New Roman"/>
          <w:sz w:val="24"/>
          <w:szCs w:val="24"/>
        </w:rPr>
      </w:pPr>
      <w:proofErr w:type="gramStart"/>
      <w:r w:rsidRPr="001E197F">
        <w:rPr>
          <w:rFonts w:ascii="Times New Roman" w:hAnsi="Times New Roman" w:cs="Times New Roman"/>
          <w:sz w:val="24"/>
          <w:szCs w:val="24"/>
        </w:rPr>
        <w:t>В</w:t>
      </w:r>
      <w:proofErr w:type="gramEnd"/>
      <w:r w:rsidRPr="001E197F">
        <w:rPr>
          <w:rFonts w:ascii="Times New Roman" w:hAnsi="Times New Roman" w:cs="Times New Roman"/>
          <w:sz w:val="24"/>
          <w:szCs w:val="24"/>
        </w:rPr>
        <w:t xml:space="preserve"> </w:t>
      </w:r>
      <w:proofErr w:type="gramStart"/>
      <w:r w:rsidRPr="001E197F">
        <w:rPr>
          <w:rFonts w:ascii="Times New Roman" w:hAnsi="Times New Roman" w:cs="Times New Roman"/>
          <w:sz w:val="24"/>
          <w:szCs w:val="24"/>
        </w:rPr>
        <w:t>Трубчевском</w:t>
      </w:r>
      <w:proofErr w:type="gramEnd"/>
      <w:r w:rsidRPr="001E197F">
        <w:rPr>
          <w:rFonts w:ascii="Times New Roman" w:hAnsi="Times New Roman" w:cs="Times New Roman"/>
          <w:sz w:val="24"/>
          <w:szCs w:val="24"/>
        </w:rPr>
        <w:t xml:space="preserve"> муниципальном районе работу по профилактике правонарушений несовершеннолетних также осуществляет МБУ «Центр психолого-педагогической, медицинской и социальной помощи», который выявляет несовершеннолетних, </w:t>
      </w:r>
      <w:r w:rsidRPr="001E197F">
        <w:rPr>
          <w:rFonts w:ascii="Times New Roman" w:hAnsi="Times New Roman" w:cs="Times New Roman"/>
          <w:sz w:val="24"/>
          <w:szCs w:val="24"/>
        </w:rPr>
        <w:lastRenderedPageBreak/>
        <w:t xml:space="preserve">имеющих отклонения в развитии или поведении, проводит их комплексное обследование и готовит рекомендации по оказанию им </w:t>
      </w:r>
      <w:proofErr w:type="spellStart"/>
      <w:r w:rsidRPr="001E197F">
        <w:rPr>
          <w:rFonts w:ascii="Times New Roman" w:hAnsi="Times New Roman" w:cs="Times New Roman"/>
          <w:sz w:val="24"/>
          <w:szCs w:val="24"/>
        </w:rPr>
        <w:t>психолого-медико-социальной</w:t>
      </w:r>
      <w:proofErr w:type="spellEnd"/>
      <w:r w:rsidRPr="001E197F">
        <w:rPr>
          <w:rFonts w:ascii="Times New Roman" w:hAnsi="Times New Roman" w:cs="Times New Roman"/>
          <w:sz w:val="24"/>
          <w:szCs w:val="24"/>
        </w:rPr>
        <w:t xml:space="preserve"> помощи и определению форм дальнейшего обучения и воспитания несовершеннолетних.</w:t>
      </w:r>
      <w:r w:rsidRPr="001E197F">
        <w:rPr>
          <w:rFonts w:ascii="Times New Roman" w:hAnsi="Times New Roman" w:cs="Times New Roman"/>
          <w:color w:val="000000"/>
          <w:sz w:val="24"/>
          <w:szCs w:val="24"/>
        </w:rPr>
        <w:t xml:space="preserve"> </w:t>
      </w:r>
      <w:proofErr w:type="gramStart"/>
      <w:r w:rsidRPr="001E197F">
        <w:rPr>
          <w:rFonts w:ascii="Times New Roman" w:hAnsi="Times New Roman" w:cs="Times New Roman"/>
          <w:color w:val="000000"/>
          <w:sz w:val="24"/>
          <w:szCs w:val="24"/>
        </w:rPr>
        <w:t>За истекший период 2022 года по направлению работы: оказание психологической помощи семьям и детям района по решению семейных конфликтов, оказавшимся в трудной жизненной ситуации (проведение тренингов, консультаций, индивидуальных и групповых занятий);  профилактическая работа по предупреждению асоциальных явлений в детской и молодежной среде проведено:</w:t>
      </w:r>
      <w:proofErr w:type="gramEnd"/>
    </w:p>
    <w:p w:rsidR="001E197F" w:rsidRPr="001E197F" w:rsidRDefault="001E197F" w:rsidP="001E197F">
      <w:pPr>
        <w:pStyle w:val="a5"/>
        <w:spacing w:before="0" w:beforeAutospacing="0" w:after="0" w:afterAutospacing="0" w:line="276" w:lineRule="auto"/>
        <w:jc w:val="both"/>
      </w:pPr>
      <w:r w:rsidRPr="001E197F">
        <w:t xml:space="preserve">- индивидуальные консультации педагогами-психологами - 443 человек по темам: взаимоотношения с родителями; проблемы воспитания детей; проблемы поведения; </w:t>
      </w:r>
      <w:proofErr w:type="spellStart"/>
      <w:r w:rsidRPr="001E197F">
        <w:t>психосоматика</w:t>
      </w:r>
      <w:proofErr w:type="spellEnd"/>
      <w:r w:rsidRPr="001E197F">
        <w:t xml:space="preserve"> и др.;</w:t>
      </w:r>
    </w:p>
    <w:p w:rsidR="001E197F" w:rsidRPr="001E197F" w:rsidRDefault="001E197F" w:rsidP="001E197F">
      <w:pPr>
        <w:pStyle w:val="a5"/>
        <w:spacing w:before="0" w:beforeAutospacing="0" w:after="0" w:afterAutospacing="0" w:line="276" w:lineRule="auto"/>
        <w:jc w:val="both"/>
      </w:pPr>
      <w:r w:rsidRPr="001E197F">
        <w:t>- индивидуальная работа с 10 семьями, состоящими на учете (диагностические обследования, консультации);</w:t>
      </w:r>
    </w:p>
    <w:p w:rsidR="001E197F" w:rsidRPr="001E197F" w:rsidRDefault="001E197F" w:rsidP="001E197F">
      <w:pPr>
        <w:pStyle w:val="a5"/>
        <w:spacing w:before="0" w:beforeAutospacing="0" w:after="0" w:afterAutospacing="0" w:line="276" w:lineRule="auto"/>
      </w:pPr>
      <w:r w:rsidRPr="001E197F">
        <w:t xml:space="preserve">- индивидуальная работа с несовершеннолетними, состоящими на учете в КДН и ЗП </w:t>
      </w:r>
      <w:proofErr w:type="gramStart"/>
      <w:r w:rsidRPr="001E197F">
        <w:t xml:space="preserve">( </w:t>
      </w:r>
      <w:proofErr w:type="gramEnd"/>
      <w:r w:rsidRPr="001E197F">
        <w:t>7 человек в виде консультаций);</w:t>
      </w:r>
    </w:p>
    <w:p w:rsidR="001E197F" w:rsidRPr="001E197F" w:rsidRDefault="001E197F" w:rsidP="001E197F">
      <w:pPr>
        <w:pStyle w:val="a5"/>
        <w:spacing w:before="0" w:beforeAutospacing="0" w:after="0" w:afterAutospacing="0" w:line="276" w:lineRule="auto"/>
      </w:pPr>
      <w:r w:rsidRPr="001E197F">
        <w:t>- консультации «Телефона доверия»: 3 обращения по темам:</w:t>
      </w:r>
    </w:p>
    <w:p w:rsidR="001E197F" w:rsidRPr="001E197F" w:rsidRDefault="001E197F" w:rsidP="001E197F">
      <w:pPr>
        <w:pStyle w:val="a5"/>
        <w:spacing w:before="0" w:beforeAutospacing="0" w:after="0" w:afterAutospacing="0" w:line="276" w:lineRule="auto"/>
        <w:rPr>
          <w:color w:val="000000"/>
        </w:rPr>
      </w:pPr>
      <w:r w:rsidRPr="001E197F">
        <w:rPr>
          <w:color w:val="000000"/>
        </w:rPr>
        <w:t>- социальные проблемы (неблагополучие в семье, трудности в выборе профессии, трудоустройстве);</w:t>
      </w:r>
    </w:p>
    <w:p w:rsidR="001E197F" w:rsidRPr="001E197F" w:rsidRDefault="001E197F" w:rsidP="001E197F">
      <w:pPr>
        <w:pStyle w:val="a5"/>
        <w:spacing w:before="0" w:beforeAutospacing="0" w:after="0" w:afterAutospacing="0" w:line="276" w:lineRule="auto"/>
        <w:rPr>
          <w:color w:val="000000"/>
        </w:rPr>
      </w:pPr>
      <w:r w:rsidRPr="001E197F">
        <w:rPr>
          <w:color w:val="000000"/>
        </w:rPr>
        <w:t>- депрессивные состояния;</w:t>
      </w:r>
    </w:p>
    <w:p w:rsidR="001E197F" w:rsidRPr="001E197F" w:rsidRDefault="001E197F" w:rsidP="001E197F">
      <w:pPr>
        <w:pStyle w:val="a5"/>
        <w:spacing w:before="0" w:beforeAutospacing="0" w:after="0" w:afterAutospacing="0" w:line="276" w:lineRule="auto"/>
        <w:rPr>
          <w:color w:val="000000"/>
        </w:rPr>
      </w:pPr>
      <w:r w:rsidRPr="001E197F">
        <w:rPr>
          <w:color w:val="000000"/>
        </w:rPr>
        <w:t>- межличностные конфликты;</w:t>
      </w:r>
    </w:p>
    <w:p w:rsidR="001E197F" w:rsidRPr="001E197F" w:rsidRDefault="001E197F" w:rsidP="001E197F">
      <w:pPr>
        <w:pStyle w:val="a5"/>
        <w:spacing w:before="0" w:beforeAutospacing="0" w:after="0" w:afterAutospacing="0" w:line="276" w:lineRule="auto"/>
        <w:rPr>
          <w:color w:val="000000"/>
        </w:rPr>
      </w:pPr>
      <w:r w:rsidRPr="001E197F">
        <w:rPr>
          <w:color w:val="000000"/>
        </w:rPr>
        <w:t>- семейные конфликты.</w:t>
      </w:r>
    </w:p>
    <w:p w:rsidR="001E197F" w:rsidRPr="001E197F" w:rsidRDefault="001E197F" w:rsidP="001E197F">
      <w:pPr>
        <w:pStyle w:val="a5"/>
        <w:spacing w:before="0" w:beforeAutospacing="0" w:after="0" w:afterAutospacing="0" w:line="276" w:lineRule="auto"/>
        <w:ind w:firstLine="567"/>
        <w:jc w:val="both"/>
        <w:rPr>
          <w:color w:val="000000"/>
        </w:rPr>
      </w:pPr>
      <w:r w:rsidRPr="001E197F">
        <w:rPr>
          <w:color w:val="000000"/>
        </w:rPr>
        <w:t xml:space="preserve">В течение года </w:t>
      </w:r>
      <w:proofErr w:type="spellStart"/>
      <w:r w:rsidRPr="001E197F">
        <w:rPr>
          <w:color w:val="000000"/>
        </w:rPr>
        <w:t>коррекционно</w:t>
      </w:r>
      <w:proofErr w:type="spellEnd"/>
      <w:r w:rsidRPr="001E197F">
        <w:rPr>
          <w:color w:val="000000"/>
        </w:rPr>
        <w:t xml:space="preserve"> - развивающая работа проводилась как индивидуально, так и в подгруппах, в соответствии с медицинскими рекомендациями, выявленной проблематикой, запросами родителей.</w:t>
      </w:r>
    </w:p>
    <w:p w:rsidR="001E197F" w:rsidRPr="001E197F" w:rsidRDefault="001E197F" w:rsidP="001E197F">
      <w:pPr>
        <w:pStyle w:val="a5"/>
        <w:spacing w:before="0" w:beforeAutospacing="0" w:after="0" w:afterAutospacing="0" w:line="276" w:lineRule="auto"/>
        <w:ind w:firstLine="567"/>
        <w:jc w:val="both"/>
      </w:pPr>
      <w:r w:rsidRPr="001E197F">
        <w:t>Всего занятия посетили 1446 детей. Из них 877 дошкольника и 569 детей школьного возраста.</w:t>
      </w:r>
    </w:p>
    <w:p w:rsidR="001E197F" w:rsidRPr="001E197F" w:rsidRDefault="001E197F" w:rsidP="001E197F">
      <w:pPr>
        <w:tabs>
          <w:tab w:val="left" w:pos="360"/>
        </w:tabs>
        <w:autoSpaceDE w:val="0"/>
        <w:autoSpaceDN w:val="0"/>
        <w:adjustRightInd w:val="0"/>
        <w:spacing w:line="276" w:lineRule="auto"/>
        <w:ind w:firstLine="567"/>
        <w:jc w:val="both"/>
        <w:rPr>
          <w:rFonts w:ascii="Times New Roman" w:hAnsi="Times New Roman" w:cs="Times New Roman"/>
          <w:sz w:val="24"/>
          <w:szCs w:val="24"/>
        </w:rPr>
      </w:pPr>
      <w:r w:rsidRPr="001E197F">
        <w:rPr>
          <w:rFonts w:ascii="Times New Roman" w:hAnsi="Times New Roman" w:cs="Times New Roman"/>
          <w:sz w:val="24"/>
          <w:szCs w:val="24"/>
        </w:rPr>
        <w:t xml:space="preserve">На базе МБУ «Центр психолого-педагогической, медицинской и социальной помощи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района» создана служба школьной медиации, каждую среду организована работа «телефона доверия». К Международному дню детского телефона доверия (17 мая) проведены конкурсы рисунков «Телефон доверия для детей», акция «Ребенок в безопасном мире». В образовательных учреждениях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муниципального района распространяются листовки, буклеты с информацией о телефоне доверия, номера российского и районного «телефонов доверия» по средствам приложения </w:t>
      </w:r>
      <w:proofErr w:type="spellStart"/>
      <w:r w:rsidRPr="001E197F">
        <w:rPr>
          <w:rFonts w:ascii="Times New Roman" w:hAnsi="Times New Roman" w:cs="Times New Roman"/>
          <w:sz w:val="24"/>
          <w:szCs w:val="24"/>
          <w:lang w:val="en-US"/>
        </w:rPr>
        <w:t>WhatsApp</w:t>
      </w:r>
      <w:proofErr w:type="spellEnd"/>
      <w:r w:rsidRPr="001E197F">
        <w:rPr>
          <w:rFonts w:ascii="Times New Roman" w:hAnsi="Times New Roman" w:cs="Times New Roman"/>
          <w:sz w:val="24"/>
          <w:szCs w:val="24"/>
        </w:rPr>
        <w:t xml:space="preserve">, </w:t>
      </w:r>
      <w:proofErr w:type="spellStart"/>
      <w:r w:rsidRPr="001E197F">
        <w:rPr>
          <w:rFonts w:ascii="Times New Roman" w:hAnsi="Times New Roman" w:cs="Times New Roman"/>
          <w:sz w:val="24"/>
          <w:szCs w:val="24"/>
          <w:lang w:val="en-US"/>
        </w:rPr>
        <w:t>Viber</w:t>
      </w:r>
      <w:proofErr w:type="spellEnd"/>
      <w:r w:rsidRPr="001E197F">
        <w:rPr>
          <w:rFonts w:ascii="Times New Roman" w:hAnsi="Times New Roman" w:cs="Times New Roman"/>
          <w:sz w:val="24"/>
          <w:szCs w:val="24"/>
        </w:rPr>
        <w:t xml:space="preserve">. В газете «Земля </w:t>
      </w:r>
      <w:proofErr w:type="spellStart"/>
      <w:r w:rsidRPr="001E197F">
        <w:rPr>
          <w:rFonts w:ascii="Times New Roman" w:hAnsi="Times New Roman" w:cs="Times New Roman"/>
          <w:sz w:val="24"/>
          <w:szCs w:val="24"/>
        </w:rPr>
        <w:t>Трубчевская</w:t>
      </w:r>
      <w:proofErr w:type="spellEnd"/>
      <w:r w:rsidRPr="001E197F">
        <w:rPr>
          <w:rFonts w:ascii="Times New Roman" w:hAnsi="Times New Roman" w:cs="Times New Roman"/>
          <w:sz w:val="24"/>
          <w:szCs w:val="24"/>
        </w:rPr>
        <w:t>» были опубликованы материалы о телефоне доверия.</w:t>
      </w:r>
    </w:p>
    <w:p w:rsidR="005F1371" w:rsidRPr="005F1371" w:rsidRDefault="005F1371" w:rsidP="005F1371">
      <w:pPr>
        <w:spacing w:line="276" w:lineRule="auto"/>
        <w:jc w:val="both"/>
        <w:rPr>
          <w:rFonts w:ascii="Times New Roman" w:eastAsia="Calibri" w:hAnsi="Times New Roman" w:cs="Times New Roman"/>
          <w:sz w:val="24"/>
          <w:szCs w:val="24"/>
        </w:rPr>
      </w:pPr>
      <w:r>
        <w:rPr>
          <w:sz w:val="26"/>
          <w:szCs w:val="26"/>
        </w:rPr>
        <w:tab/>
      </w:r>
      <w:proofErr w:type="gramStart"/>
      <w:r w:rsidRPr="005F1371">
        <w:rPr>
          <w:rFonts w:ascii="Times New Roman" w:eastAsia="Calibri" w:hAnsi="Times New Roman" w:cs="Times New Roman"/>
          <w:sz w:val="24"/>
          <w:szCs w:val="24"/>
        </w:rPr>
        <w:t>В соответствии с Методическими рекомендациями по организации работы органа опеки и попечительства по профилактике семейного неблагополучия и социального сиротства, утвержденными приказом  департамента семьи, социальной и демографической политики    Брянской области   от 15.01.2015 года № 7, а также согласно  Порядку    взаимодействия  органов и учреждений системы профилактики безнадзорности и правонарушений несовершеннолетних при организации индивидуальной профилактической работы с несовершеннолетними и семьями, находящимися в социально опасном</w:t>
      </w:r>
      <w:proofErr w:type="gramEnd"/>
      <w:r w:rsidRPr="005F1371">
        <w:rPr>
          <w:rFonts w:ascii="Times New Roman" w:eastAsia="Calibri" w:hAnsi="Times New Roman" w:cs="Times New Roman"/>
          <w:sz w:val="24"/>
          <w:szCs w:val="24"/>
        </w:rPr>
        <w:t xml:space="preserve"> </w:t>
      </w:r>
      <w:proofErr w:type="gramStart"/>
      <w:r w:rsidRPr="005F1371">
        <w:rPr>
          <w:rFonts w:ascii="Times New Roman" w:eastAsia="Calibri" w:hAnsi="Times New Roman" w:cs="Times New Roman"/>
          <w:sz w:val="24"/>
          <w:szCs w:val="24"/>
        </w:rPr>
        <w:t>положении</w:t>
      </w:r>
      <w:proofErr w:type="gramEnd"/>
      <w:r w:rsidRPr="005F1371">
        <w:rPr>
          <w:rFonts w:ascii="Times New Roman" w:eastAsia="Calibri" w:hAnsi="Times New Roman" w:cs="Times New Roman"/>
          <w:sz w:val="24"/>
          <w:szCs w:val="24"/>
        </w:rPr>
        <w:t>, в целях сохранения кровной семьи  сектором по делам семьи</w:t>
      </w:r>
      <w:r w:rsidR="00CF372E">
        <w:rPr>
          <w:rFonts w:ascii="Times New Roman" w:hAnsi="Times New Roman" w:cs="Times New Roman"/>
          <w:sz w:val="24"/>
          <w:szCs w:val="24"/>
        </w:rPr>
        <w:t xml:space="preserve">, охране материнства и детства, демографии администрации </w:t>
      </w:r>
      <w:proofErr w:type="spellStart"/>
      <w:r w:rsidR="00CF372E">
        <w:rPr>
          <w:rFonts w:ascii="Times New Roman" w:hAnsi="Times New Roman" w:cs="Times New Roman"/>
          <w:sz w:val="24"/>
          <w:szCs w:val="24"/>
        </w:rPr>
        <w:t>Трубчевского</w:t>
      </w:r>
      <w:proofErr w:type="spellEnd"/>
      <w:r w:rsidR="00CF372E">
        <w:rPr>
          <w:rFonts w:ascii="Times New Roman" w:hAnsi="Times New Roman" w:cs="Times New Roman"/>
          <w:sz w:val="24"/>
          <w:szCs w:val="24"/>
        </w:rPr>
        <w:t xml:space="preserve"> муниципального района</w:t>
      </w:r>
      <w:r w:rsidRPr="005F1371">
        <w:rPr>
          <w:rFonts w:ascii="Times New Roman" w:eastAsia="Calibri" w:hAnsi="Times New Roman" w:cs="Times New Roman"/>
          <w:sz w:val="24"/>
          <w:szCs w:val="24"/>
        </w:rPr>
        <w:t xml:space="preserve">  совместно со службами системы  профилактики проводится профилактическая работа  по следующим направлениям:</w:t>
      </w:r>
    </w:p>
    <w:p w:rsidR="005F1371" w:rsidRPr="005F1371" w:rsidRDefault="005F1371" w:rsidP="005F1371">
      <w:pPr>
        <w:numPr>
          <w:ilvl w:val="0"/>
          <w:numId w:val="4"/>
        </w:numPr>
        <w:shd w:val="clear" w:color="auto" w:fill="FFFFFF"/>
        <w:tabs>
          <w:tab w:val="left" w:pos="180"/>
        </w:tabs>
        <w:spacing w:before="10" w:line="276" w:lineRule="auto"/>
        <w:ind w:right="0"/>
        <w:jc w:val="both"/>
        <w:rPr>
          <w:rFonts w:ascii="Times New Roman" w:eastAsia="Calibri" w:hAnsi="Times New Roman" w:cs="Times New Roman"/>
          <w:sz w:val="24"/>
          <w:szCs w:val="24"/>
        </w:rPr>
      </w:pPr>
      <w:r w:rsidRPr="005F1371">
        <w:rPr>
          <w:rFonts w:ascii="Times New Roman" w:eastAsia="Calibri" w:hAnsi="Times New Roman" w:cs="Times New Roman"/>
          <w:sz w:val="24"/>
          <w:szCs w:val="24"/>
        </w:rPr>
        <w:lastRenderedPageBreak/>
        <w:t>Выявление, учёт несовершеннолетних, семей, находящихся в социально  опасном положении, семей, оказавшихся в трудной жизненной ситуации;</w:t>
      </w:r>
    </w:p>
    <w:p w:rsidR="005F1371" w:rsidRPr="005F1371" w:rsidRDefault="005F1371" w:rsidP="005F1371">
      <w:pPr>
        <w:numPr>
          <w:ilvl w:val="0"/>
          <w:numId w:val="4"/>
        </w:numPr>
        <w:shd w:val="clear" w:color="auto" w:fill="FFFFFF"/>
        <w:tabs>
          <w:tab w:val="left" w:pos="180"/>
        </w:tabs>
        <w:spacing w:before="10" w:line="276" w:lineRule="auto"/>
        <w:ind w:right="0"/>
        <w:jc w:val="both"/>
        <w:rPr>
          <w:rFonts w:ascii="Times New Roman" w:eastAsia="Calibri" w:hAnsi="Times New Roman" w:cs="Times New Roman"/>
          <w:color w:val="000000"/>
          <w:spacing w:val="-2"/>
          <w:sz w:val="24"/>
          <w:szCs w:val="24"/>
        </w:rPr>
      </w:pPr>
      <w:r w:rsidRPr="005F1371">
        <w:rPr>
          <w:rFonts w:ascii="Times New Roman" w:eastAsia="Calibri" w:hAnsi="Times New Roman" w:cs="Times New Roman"/>
          <w:sz w:val="24"/>
          <w:szCs w:val="24"/>
        </w:rPr>
        <w:t>Организация индивидуальной профилактической работы с несовершеннолетними и семьями, находящимися в социально опасном положении;</w:t>
      </w:r>
    </w:p>
    <w:p w:rsidR="005F1371" w:rsidRPr="005F1371" w:rsidRDefault="005F1371" w:rsidP="005F1371">
      <w:pPr>
        <w:numPr>
          <w:ilvl w:val="0"/>
          <w:numId w:val="4"/>
        </w:numPr>
        <w:shd w:val="clear" w:color="auto" w:fill="FFFFFF"/>
        <w:tabs>
          <w:tab w:val="left" w:pos="180"/>
        </w:tabs>
        <w:spacing w:before="10" w:line="276" w:lineRule="auto"/>
        <w:ind w:right="0"/>
        <w:jc w:val="both"/>
        <w:rPr>
          <w:rFonts w:ascii="Times New Roman" w:eastAsia="Calibri" w:hAnsi="Times New Roman" w:cs="Times New Roman"/>
          <w:color w:val="000000"/>
          <w:spacing w:val="-2"/>
          <w:sz w:val="24"/>
          <w:szCs w:val="24"/>
        </w:rPr>
      </w:pPr>
      <w:r w:rsidRPr="005F1371">
        <w:rPr>
          <w:rFonts w:ascii="Times New Roman" w:eastAsia="Calibri" w:hAnsi="Times New Roman" w:cs="Times New Roman"/>
          <w:sz w:val="24"/>
          <w:szCs w:val="24"/>
        </w:rPr>
        <w:t xml:space="preserve">Оказание помощи несовершеннолетним и семьям, оказавшимся в трудной жизненной ситуации, с целью недопущения их перехода в категорию семей, находящихся в социально опасном положении; </w:t>
      </w:r>
    </w:p>
    <w:p w:rsidR="005F1371" w:rsidRPr="005F1371" w:rsidRDefault="005F1371" w:rsidP="005F1371">
      <w:pPr>
        <w:numPr>
          <w:ilvl w:val="0"/>
          <w:numId w:val="4"/>
        </w:numPr>
        <w:shd w:val="clear" w:color="auto" w:fill="FFFFFF"/>
        <w:tabs>
          <w:tab w:val="left" w:pos="180"/>
        </w:tabs>
        <w:spacing w:before="10" w:line="276" w:lineRule="auto"/>
        <w:ind w:right="0"/>
        <w:jc w:val="both"/>
        <w:rPr>
          <w:rFonts w:ascii="Times New Roman" w:eastAsia="Calibri" w:hAnsi="Times New Roman" w:cs="Times New Roman"/>
          <w:sz w:val="24"/>
          <w:szCs w:val="24"/>
        </w:rPr>
      </w:pPr>
      <w:r w:rsidRPr="005F1371">
        <w:rPr>
          <w:rFonts w:ascii="Times New Roman" w:eastAsia="Calibri" w:hAnsi="Times New Roman" w:cs="Times New Roman"/>
          <w:sz w:val="24"/>
          <w:szCs w:val="24"/>
        </w:rPr>
        <w:t>Индивидуальная профилактическая работа с родителями, ограниченными и лишёнными родительских прав.</w:t>
      </w:r>
    </w:p>
    <w:p w:rsidR="005F1371" w:rsidRPr="005F1371" w:rsidRDefault="005F1371" w:rsidP="005F1371">
      <w:pPr>
        <w:shd w:val="clear" w:color="auto" w:fill="FFFFFF"/>
        <w:tabs>
          <w:tab w:val="left" w:pos="0"/>
        </w:tabs>
        <w:spacing w:before="10" w:line="276" w:lineRule="auto"/>
        <w:jc w:val="both"/>
        <w:rPr>
          <w:rFonts w:ascii="Times New Roman" w:eastAsia="Calibri" w:hAnsi="Times New Roman" w:cs="Times New Roman"/>
          <w:sz w:val="24"/>
          <w:szCs w:val="24"/>
        </w:rPr>
      </w:pPr>
      <w:r w:rsidRPr="005F1371">
        <w:rPr>
          <w:rFonts w:ascii="Times New Roman" w:eastAsia="Calibri" w:hAnsi="Times New Roman" w:cs="Times New Roman"/>
          <w:sz w:val="24"/>
          <w:szCs w:val="24"/>
        </w:rPr>
        <w:tab/>
        <w:t xml:space="preserve">С целью выявления раннего неблагополучия в семьях  постоянно ведется работа  с населением.  Необходимая информация размещается  на стендах служб системы профилактики,  в СМИ, распространяются листовки, буклеты.  </w:t>
      </w:r>
    </w:p>
    <w:p w:rsidR="005F1371" w:rsidRPr="005F1371" w:rsidRDefault="005F1371" w:rsidP="005F1371">
      <w:pPr>
        <w:spacing w:line="276" w:lineRule="auto"/>
        <w:ind w:firstLine="708"/>
        <w:jc w:val="both"/>
        <w:rPr>
          <w:rFonts w:ascii="Times New Roman" w:eastAsia="Calibri" w:hAnsi="Times New Roman" w:cs="Times New Roman"/>
          <w:sz w:val="24"/>
          <w:szCs w:val="24"/>
        </w:rPr>
      </w:pPr>
      <w:r w:rsidRPr="005F1371">
        <w:rPr>
          <w:rFonts w:ascii="Times New Roman" w:eastAsia="Calibri" w:hAnsi="Times New Roman" w:cs="Times New Roman"/>
          <w:sz w:val="24"/>
          <w:szCs w:val="24"/>
        </w:rPr>
        <w:t xml:space="preserve">В рамках проведения работы по  профилактике социального сиротства в 2022 году сотрудниками сектора совместно со специалистами служб системы профилактики с целью обследования жилищно-бытовых условий и </w:t>
      </w:r>
      <w:proofErr w:type="gramStart"/>
      <w:r w:rsidRPr="005F1371">
        <w:rPr>
          <w:rFonts w:ascii="Times New Roman" w:eastAsia="Calibri" w:hAnsi="Times New Roman" w:cs="Times New Roman"/>
          <w:sz w:val="24"/>
          <w:szCs w:val="24"/>
        </w:rPr>
        <w:t>контроля за</w:t>
      </w:r>
      <w:proofErr w:type="gramEnd"/>
      <w:r w:rsidRPr="005F1371">
        <w:rPr>
          <w:rFonts w:ascii="Times New Roman" w:eastAsia="Calibri" w:hAnsi="Times New Roman" w:cs="Times New Roman"/>
          <w:sz w:val="24"/>
          <w:szCs w:val="24"/>
        </w:rPr>
        <w:t xml:space="preserve"> выполнением данных ранее рекомендаций были совершены 45 выездов по месту жительства в 16 семей, находящихся в социально опасном положении;</w:t>
      </w:r>
    </w:p>
    <w:p w:rsidR="005F1371" w:rsidRPr="005F1371" w:rsidRDefault="005F1371" w:rsidP="005F1371">
      <w:pPr>
        <w:spacing w:line="276" w:lineRule="auto"/>
        <w:ind w:firstLine="708"/>
        <w:jc w:val="both"/>
        <w:rPr>
          <w:rFonts w:ascii="Times New Roman" w:eastAsia="Calibri" w:hAnsi="Times New Roman" w:cs="Times New Roman"/>
          <w:sz w:val="24"/>
          <w:szCs w:val="24"/>
        </w:rPr>
      </w:pPr>
      <w:r w:rsidRPr="005F1371">
        <w:rPr>
          <w:rFonts w:ascii="Times New Roman" w:eastAsia="Calibri" w:hAnsi="Times New Roman" w:cs="Times New Roman"/>
          <w:sz w:val="24"/>
          <w:szCs w:val="24"/>
        </w:rPr>
        <w:t xml:space="preserve">- </w:t>
      </w:r>
      <w:proofErr w:type="gramStart"/>
      <w:r w:rsidRPr="005F1371">
        <w:rPr>
          <w:rFonts w:ascii="Times New Roman" w:eastAsia="Calibri" w:hAnsi="Times New Roman" w:cs="Times New Roman"/>
          <w:sz w:val="24"/>
          <w:szCs w:val="24"/>
        </w:rPr>
        <w:t>проведены</w:t>
      </w:r>
      <w:proofErr w:type="gramEnd"/>
      <w:r w:rsidRPr="005F1371">
        <w:rPr>
          <w:rFonts w:ascii="Times New Roman" w:eastAsia="Calibri" w:hAnsi="Times New Roman" w:cs="Times New Roman"/>
          <w:sz w:val="24"/>
          <w:szCs w:val="24"/>
        </w:rPr>
        <w:t xml:space="preserve">  108 правовых и педагогических консультаций с родителями и детьми, 28 профилактических бесед с родителями. </w:t>
      </w:r>
    </w:p>
    <w:p w:rsidR="005F1371" w:rsidRPr="005F1371" w:rsidRDefault="005F1371" w:rsidP="005F1371">
      <w:pPr>
        <w:spacing w:line="276" w:lineRule="auto"/>
        <w:ind w:firstLine="708"/>
        <w:jc w:val="both"/>
        <w:rPr>
          <w:rFonts w:ascii="Times New Roman" w:eastAsia="Calibri" w:hAnsi="Times New Roman" w:cs="Times New Roman"/>
          <w:sz w:val="24"/>
          <w:szCs w:val="24"/>
        </w:rPr>
      </w:pPr>
      <w:proofErr w:type="gramStart"/>
      <w:r w:rsidRPr="005F1371">
        <w:rPr>
          <w:rFonts w:ascii="Times New Roman" w:eastAsia="Calibri" w:hAnsi="Times New Roman" w:cs="Times New Roman"/>
          <w:sz w:val="24"/>
          <w:szCs w:val="24"/>
        </w:rPr>
        <w:t xml:space="preserve">Согласно Постановления Правительства Российской Федерации от 24.05.2014 </w:t>
      </w:r>
      <w:r w:rsidR="00CF372E">
        <w:rPr>
          <w:rFonts w:ascii="Times New Roman" w:hAnsi="Times New Roman" w:cs="Times New Roman"/>
          <w:sz w:val="24"/>
          <w:szCs w:val="24"/>
        </w:rPr>
        <w:t xml:space="preserve">                </w:t>
      </w:r>
      <w:r w:rsidRPr="005F1371">
        <w:rPr>
          <w:rFonts w:ascii="Times New Roman" w:eastAsia="Calibri" w:hAnsi="Times New Roman" w:cs="Times New Roman"/>
          <w:sz w:val="24"/>
          <w:szCs w:val="24"/>
        </w:rPr>
        <w:t xml:space="preserve">№ 481 «О деятельности организаций для детей-сирот и детей, оставшихся без попечения родителей, и об устройстве в них детей, оставшихся без попечения родителей» в 2022 году 2 детей по заявлению матери и 3-х стороннему соглашению  помещены  в ГБСУСОН «Дубровский детский дом-интернат для умственно отсталых детей». </w:t>
      </w:r>
      <w:proofErr w:type="gramEnd"/>
    </w:p>
    <w:p w:rsidR="005F1371" w:rsidRPr="005F1371" w:rsidRDefault="005F1371" w:rsidP="005F1371">
      <w:pPr>
        <w:spacing w:line="276" w:lineRule="auto"/>
        <w:ind w:firstLine="708"/>
        <w:jc w:val="both"/>
        <w:rPr>
          <w:rFonts w:ascii="Times New Roman" w:eastAsia="Calibri" w:hAnsi="Times New Roman" w:cs="Times New Roman"/>
          <w:color w:val="002060"/>
          <w:sz w:val="24"/>
          <w:szCs w:val="24"/>
        </w:rPr>
      </w:pPr>
      <w:r w:rsidRPr="005F1371">
        <w:rPr>
          <w:rFonts w:ascii="Times New Roman" w:eastAsia="Calibri" w:hAnsi="Times New Roman" w:cs="Times New Roman"/>
          <w:sz w:val="24"/>
          <w:szCs w:val="24"/>
        </w:rPr>
        <w:t>В 2022 году 3 семьи, в которых воспитываются 7 детей, были сняты с учёта в связи с исправлением.</w:t>
      </w:r>
    </w:p>
    <w:p w:rsidR="005F1371" w:rsidRDefault="005F1371" w:rsidP="005F1371">
      <w:pPr>
        <w:shd w:val="clear" w:color="auto" w:fill="FFFFFF"/>
        <w:tabs>
          <w:tab w:val="left" w:pos="180"/>
        </w:tabs>
        <w:spacing w:before="10" w:line="276" w:lineRule="auto"/>
        <w:jc w:val="both"/>
        <w:rPr>
          <w:rFonts w:ascii="Times New Roman" w:eastAsia="Calibri" w:hAnsi="Times New Roman" w:cs="Times New Roman"/>
          <w:sz w:val="24"/>
          <w:szCs w:val="24"/>
        </w:rPr>
      </w:pPr>
      <w:r w:rsidRPr="005F1371">
        <w:rPr>
          <w:rFonts w:ascii="Times New Roman" w:eastAsia="Calibri" w:hAnsi="Times New Roman" w:cs="Times New Roman"/>
          <w:sz w:val="24"/>
          <w:szCs w:val="24"/>
        </w:rPr>
        <w:t xml:space="preserve">          </w:t>
      </w:r>
      <w:proofErr w:type="gramStart"/>
      <w:r w:rsidRPr="005F1371">
        <w:rPr>
          <w:rFonts w:ascii="Times New Roman" w:eastAsia="Calibri" w:hAnsi="Times New Roman" w:cs="Times New Roman"/>
          <w:sz w:val="24"/>
          <w:szCs w:val="24"/>
        </w:rPr>
        <w:t xml:space="preserve">В целях  повышения эффективности принимаемых мер по раннему выявлению и организации индивидуальной профилактической работы с несовершеннолетними и семьями, оказавшимися в трудной жизненной ситуации, с семьями, находящимися в социально опасном положении распоряжением администрации </w:t>
      </w:r>
      <w:proofErr w:type="spellStart"/>
      <w:r w:rsidRPr="005F1371">
        <w:rPr>
          <w:rFonts w:ascii="Times New Roman" w:eastAsia="Calibri" w:hAnsi="Times New Roman" w:cs="Times New Roman"/>
          <w:sz w:val="24"/>
          <w:szCs w:val="24"/>
        </w:rPr>
        <w:t>Трубчевского</w:t>
      </w:r>
      <w:proofErr w:type="spellEnd"/>
      <w:r w:rsidRPr="005F1371">
        <w:rPr>
          <w:rFonts w:ascii="Times New Roman" w:eastAsia="Calibri" w:hAnsi="Times New Roman" w:cs="Times New Roman"/>
          <w:sz w:val="24"/>
          <w:szCs w:val="24"/>
        </w:rPr>
        <w:t xml:space="preserve"> муниципального района от 08.04.2019 года № 336 определены ответственные наставники из числа  служб системы профилактики, ответственные за работу с семьями, оказавшимися в трудной жизненной ситуации, семьями, находящимися в</w:t>
      </w:r>
      <w:proofErr w:type="gramEnd"/>
      <w:r w:rsidRPr="005F1371">
        <w:rPr>
          <w:rFonts w:ascii="Times New Roman" w:eastAsia="Calibri" w:hAnsi="Times New Roman" w:cs="Times New Roman"/>
          <w:sz w:val="24"/>
          <w:szCs w:val="24"/>
        </w:rPr>
        <w:t xml:space="preserve"> </w:t>
      </w:r>
      <w:proofErr w:type="gramStart"/>
      <w:r w:rsidRPr="005F1371">
        <w:rPr>
          <w:rFonts w:ascii="Times New Roman" w:eastAsia="Calibri" w:hAnsi="Times New Roman" w:cs="Times New Roman"/>
          <w:sz w:val="24"/>
          <w:szCs w:val="24"/>
        </w:rPr>
        <w:t xml:space="preserve">социально опасном положении, проживающими в Трубчевском районе по «участковому» принципу работы. </w:t>
      </w:r>
      <w:proofErr w:type="gramEnd"/>
    </w:p>
    <w:p w:rsidR="00770383" w:rsidRPr="00770383" w:rsidRDefault="00770383" w:rsidP="00770383">
      <w:pPr>
        <w:spacing w:line="276" w:lineRule="auto"/>
        <w:jc w:val="both"/>
        <w:rPr>
          <w:rFonts w:ascii="Times New Roman" w:hAnsi="Times New Roman" w:cs="Times New Roman"/>
          <w:sz w:val="24"/>
          <w:szCs w:val="24"/>
        </w:rPr>
      </w:pPr>
      <w:r>
        <w:rPr>
          <w:sz w:val="26"/>
          <w:szCs w:val="26"/>
        </w:rPr>
        <w:tab/>
      </w:r>
      <w:r w:rsidRPr="00770383">
        <w:rPr>
          <w:rFonts w:ascii="Times New Roman" w:eastAsia="Calibri" w:hAnsi="Times New Roman" w:cs="Times New Roman"/>
          <w:sz w:val="24"/>
          <w:szCs w:val="24"/>
        </w:rPr>
        <w:t>В случае</w:t>
      </w:r>
      <w:proofErr w:type="gramStart"/>
      <w:r w:rsidRPr="00770383">
        <w:rPr>
          <w:rFonts w:ascii="Times New Roman" w:eastAsia="Calibri" w:hAnsi="Times New Roman" w:cs="Times New Roman"/>
          <w:sz w:val="24"/>
          <w:szCs w:val="24"/>
        </w:rPr>
        <w:t>,</w:t>
      </w:r>
      <w:proofErr w:type="gramEnd"/>
      <w:r w:rsidRPr="00770383">
        <w:rPr>
          <w:rFonts w:ascii="Times New Roman" w:eastAsia="Calibri" w:hAnsi="Times New Roman" w:cs="Times New Roman"/>
          <w:sz w:val="24"/>
          <w:szCs w:val="24"/>
        </w:rPr>
        <w:t xml:space="preserve"> если  проводимая профилактическая работа не приносит положительного  результата,  к родителям применяется такая мера как ограничение в родительских правах и крайняя мера  – лишение родительских прав.  </w:t>
      </w:r>
      <w:r w:rsidRPr="00770383">
        <w:rPr>
          <w:rFonts w:ascii="Times New Roman" w:hAnsi="Times New Roman" w:cs="Times New Roman"/>
          <w:sz w:val="24"/>
          <w:szCs w:val="24"/>
        </w:rPr>
        <w:t xml:space="preserve">В 2022 году 12 родителей были лишены родительских прав в отношении 10 детей. В 2022 году сотрудники сектора по делам семьи  участвовали в 22 судебных заседаниях (в отношении 15 родителей) при рассмотрении дел по лишению (ограничению) родителей родительских прав. Причины, по которым родители лишены (ограничены) в родительских правах - заболевания хроническим  алкоголизмом, уклонение от </w:t>
      </w:r>
      <w:r w:rsidRPr="00770383">
        <w:rPr>
          <w:rFonts w:ascii="Times New Roman" w:hAnsi="Times New Roman" w:cs="Times New Roman"/>
          <w:sz w:val="24"/>
          <w:szCs w:val="24"/>
        </w:rPr>
        <w:lastRenderedPageBreak/>
        <w:t xml:space="preserve">исполнения родительских обязанностей. Специалистом сектора подготовлено в суд 16 заключений. </w:t>
      </w:r>
    </w:p>
    <w:p w:rsidR="00770383" w:rsidRPr="00770383" w:rsidRDefault="00770383" w:rsidP="00770383">
      <w:pPr>
        <w:spacing w:line="276" w:lineRule="auto"/>
        <w:jc w:val="both"/>
        <w:rPr>
          <w:rFonts w:ascii="Times New Roman" w:hAnsi="Times New Roman" w:cs="Times New Roman"/>
          <w:sz w:val="24"/>
          <w:szCs w:val="24"/>
        </w:rPr>
      </w:pPr>
      <w:r w:rsidRPr="00770383">
        <w:rPr>
          <w:rFonts w:ascii="Times New Roman" w:hAnsi="Times New Roman" w:cs="Times New Roman"/>
          <w:sz w:val="24"/>
          <w:szCs w:val="24"/>
        </w:rPr>
        <w:t xml:space="preserve">        После лишения родителей в родительских правах работа с ними не заканчивается. В ходе правовых консультаций им разъясняется порядок восстановления в родительских правах, формы устройства  их детей, порядок возвращения. Оказывается помощь в сборе документов, необходимых для восстановления родительских прав, в трудоустройстве, в лечении от алкогольной зависимости. Однако данная работа пока не приводит к желаемым результатам.</w:t>
      </w:r>
    </w:p>
    <w:p w:rsidR="00770383" w:rsidRPr="00770383" w:rsidRDefault="00770383" w:rsidP="00770383">
      <w:pPr>
        <w:spacing w:line="276" w:lineRule="auto"/>
        <w:jc w:val="both"/>
        <w:rPr>
          <w:rFonts w:ascii="Times New Roman" w:hAnsi="Times New Roman" w:cs="Times New Roman"/>
          <w:sz w:val="24"/>
          <w:szCs w:val="24"/>
        </w:rPr>
      </w:pPr>
      <w:r w:rsidRPr="00770383">
        <w:rPr>
          <w:rFonts w:ascii="Times New Roman" w:hAnsi="Times New Roman" w:cs="Times New Roman"/>
          <w:sz w:val="24"/>
          <w:szCs w:val="24"/>
        </w:rPr>
        <w:t xml:space="preserve">       В 2022 году случаев возвращения детей к родителям, восстановления родителей в родительских правах не было.</w:t>
      </w:r>
    </w:p>
    <w:p w:rsidR="00770383" w:rsidRPr="00770383" w:rsidRDefault="00770383" w:rsidP="00770383">
      <w:pPr>
        <w:spacing w:line="276" w:lineRule="auto"/>
        <w:jc w:val="both"/>
        <w:rPr>
          <w:rFonts w:ascii="Times New Roman" w:hAnsi="Times New Roman" w:cs="Times New Roman"/>
          <w:sz w:val="24"/>
          <w:szCs w:val="24"/>
        </w:rPr>
      </w:pPr>
      <w:r w:rsidRPr="00770383">
        <w:rPr>
          <w:rFonts w:ascii="Times New Roman" w:hAnsi="Times New Roman" w:cs="Times New Roman"/>
          <w:sz w:val="24"/>
          <w:szCs w:val="24"/>
        </w:rPr>
        <w:t xml:space="preserve">       В 2022 году не было случаев отобрания детей в соответствии со ст.77 Семейного кодекса РФ в связи с угрозой жизни и здоровью не было. </w:t>
      </w:r>
    </w:p>
    <w:p w:rsidR="00770383" w:rsidRDefault="00770383" w:rsidP="00770383">
      <w:pPr>
        <w:spacing w:line="276" w:lineRule="auto"/>
        <w:jc w:val="both"/>
        <w:rPr>
          <w:rFonts w:ascii="Times New Roman" w:hAnsi="Times New Roman" w:cs="Times New Roman"/>
          <w:sz w:val="24"/>
          <w:szCs w:val="24"/>
        </w:rPr>
      </w:pPr>
      <w:r w:rsidRPr="00770383">
        <w:rPr>
          <w:rFonts w:ascii="Times New Roman" w:hAnsi="Times New Roman" w:cs="Times New Roman"/>
          <w:sz w:val="24"/>
          <w:szCs w:val="24"/>
        </w:rPr>
        <w:t xml:space="preserve">       В 2022 году не было случаев изъятия  по акту о помещении ребёнка, находящегося в условиях, предоставляющих угрозу его жизни и здоровью, в специализированное учреждение на основании приказа департамента семьи, социальной и демографической политики Брянской</w:t>
      </w:r>
      <w:r>
        <w:rPr>
          <w:rFonts w:ascii="Times New Roman" w:hAnsi="Times New Roman" w:cs="Times New Roman"/>
          <w:sz w:val="24"/>
          <w:szCs w:val="24"/>
        </w:rPr>
        <w:t xml:space="preserve"> области от 20.10.2020 </w:t>
      </w:r>
      <w:r w:rsidRPr="00770383">
        <w:rPr>
          <w:rFonts w:ascii="Times New Roman" w:hAnsi="Times New Roman" w:cs="Times New Roman"/>
          <w:sz w:val="24"/>
          <w:szCs w:val="24"/>
        </w:rPr>
        <w:t xml:space="preserve"> № 423. </w:t>
      </w:r>
    </w:p>
    <w:p w:rsidR="00770383" w:rsidRPr="00770383" w:rsidRDefault="00770383" w:rsidP="00770383">
      <w:pPr>
        <w:spacing w:line="276" w:lineRule="auto"/>
        <w:ind w:firstLine="360"/>
        <w:jc w:val="both"/>
        <w:rPr>
          <w:rFonts w:ascii="Times New Roman" w:hAnsi="Times New Roman" w:cs="Times New Roman"/>
          <w:sz w:val="24"/>
          <w:szCs w:val="24"/>
        </w:rPr>
      </w:pPr>
      <w:r w:rsidRPr="00770383">
        <w:rPr>
          <w:rFonts w:ascii="Times New Roman" w:hAnsi="Times New Roman" w:cs="Times New Roman"/>
          <w:sz w:val="24"/>
          <w:szCs w:val="24"/>
        </w:rPr>
        <w:tab/>
      </w:r>
      <w:proofErr w:type="gramStart"/>
      <w:r w:rsidRPr="00770383">
        <w:rPr>
          <w:rFonts w:ascii="Times New Roman" w:hAnsi="Times New Roman" w:cs="Times New Roman"/>
          <w:sz w:val="24"/>
          <w:szCs w:val="24"/>
        </w:rPr>
        <w:t>Согласно журналу первичного учета детей-сирот и детей, оставшихся без попечения родителей, в районе в 2022 году выявлены 4 детей, оставшихся без попечения родителей, и 1 ребёнок-сирота.</w:t>
      </w:r>
      <w:proofErr w:type="gramEnd"/>
      <w:r w:rsidRPr="00770383">
        <w:rPr>
          <w:rFonts w:ascii="Times New Roman" w:hAnsi="Times New Roman" w:cs="Times New Roman"/>
          <w:sz w:val="24"/>
          <w:szCs w:val="24"/>
        </w:rPr>
        <w:t xml:space="preserve"> Из них в семьи устроены 3 детей, в организации для детей-сирот – 2. </w:t>
      </w:r>
    </w:p>
    <w:p w:rsidR="00770383" w:rsidRPr="00A50277" w:rsidRDefault="00770383" w:rsidP="00A50277">
      <w:pPr>
        <w:spacing w:line="276" w:lineRule="auto"/>
        <w:jc w:val="both"/>
        <w:rPr>
          <w:rFonts w:ascii="Times New Roman" w:hAnsi="Times New Roman" w:cs="Times New Roman"/>
          <w:sz w:val="24"/>
          <w:szCs w:val="24"/>
        </w:rPr>
      </w:pPr>
      <w:r w:rsidRPr="00770383">
        <w:rPr>
          <w:rFonts w:ascii="Times New Roman" w:hAnsi="Times New Roman" w:cs="Times New Roman"/>
          <w:sz w:val="24"/>
          <w:szCs w:val="24"/>
        </w:rPr>
        <w:tab/>
        <w:t>В  учебных заведениях профессионального образования  г</w:t>
      </w:r>
      <w:proofErr w:type="gramStart"/>
      <w:r w:rsidRPr="00770383">
        <w:rPr>
          <w:rFonts w:ascii="Times New Roman" w:hAnsi="Times New Roman" w:cs="Times New Roman"/>
          <w:sz w:val="24"/>
          <w:szCs w:val="24"/>
        </w:rPr>
        <w:t>.Т</w:t>
      </w:r>
      <w:proofErr w:type="gramEnd"/>
      <w:r w:rsidRPr="00770383">
        <w:rPr>
          <w:rFonts w:ascii="Times New Roman" w:hAnsi="Times New Roman" w:cs="Times New Roman"/>
          <w:sz w:val="24"/>
          <w:szCs w:val="24"/>
        </w:rPr>
        <w:t xml:space="preserve">рубчевска  в 2022 году обучались 6 детей-сирот и детей, оставшихся без попечения родителей, не имеющих семейной формы устройства, находящихся на полном государственном обеспечении. </w:t>
      </w:r>
      <w:r w:rsidRPr="00A50277">
        <w:rPr>
          <w:rFonts w:ascii="Times New Roman" w:hAnsi="Times New Roman" w:cs="Times New Roman"/>
          <w:sz w:val="24"/>
          <w:szCs w:val="24"/>
        </w:rPr>
        <w:t xml:space="preserve">В  </w:t>
      </w:r>
      <w:proofErr w:type="spellStart"/>
      <w:r w:rsidRPr="00A50277">
        <w:rPr>
          <w:rFonts w:ascii="Times New Roman" w:hAnsi="Times New Roman" w:cs="Times New Roman"/>
          <w:sz w:val="24"/>
          <w:szCs w:val="24"/>
        </w:rPr>
        <w:t>Трубчевской</w:t>
      </w:r>
      <w:proofErr w:type="spellEnd"/>
      <w:r w:rsidRPr="00A50277">
        <w:rPr>
          <w:rFonts w:ascii="Times New Roman" w:hAnsi="Times New Roman" w:cs="Times New Roman"/>
          <w:sz w:val="24"/>
          <w:szCs w:val="24"/>
        </w:rPr>
        <w:t xml:space="preserve"> школе-интернате  - 7 детей указанной категории, на 31.12.2022 года – 5 детей. </w:t>
      </w:r>
    </w:p>
    <w:p w:rsidR="00A50277" w:rsidRPr="00A50277" w:rsidRDefault="00A50277" w:rsidP="00A50277">
      <w:pPr>
        <w:spacing w:line="276" w:lineRule="auto"/>
        <w:ind w:firstLine="708"/>
        <w:jc w:val="both"/>
        <w:rPr>
          <w:rFonts w:ascii="Times New Roman" w:hAnsi="Times New Roman" w:cs="Times New Roman"/>
          <w:sz w:val="24"/>
          <w:szCs w:val="24"/>
        </w:rPr>
      </w:pPr>
      <w:r w:rsidRPr="00A50277">
        <w:rPr>
          <w:rFonts w:ascii="Times New Roman" w:hAnsi="Times New Roman" w:cs="Times New Roman"/>
          <w:sz w:val="24"/>
          <w:szCs w:val="24"/>
        </w:rPr>
        <w:t xml:space="preserve">В  целях   устройства    воспитанников  </w:t>
      </w:r>
      <w:proofErr w:type="spellStart"/>
      <w:r w:rsidRPr="00A50277">
        <w:rPr>
          <w:rFonts w:ascii="Times New Roman" w:hAnsi="Times New Roman" w:cs="Times New Roman"/>
          <w:sz w:val="24"/>
          <w:szCs w:val="24"/>
        </w:rPr>
        <w:t>Трубчевской</w:t>
      </w:r>
      <w:proofErr w:type="spellEnd"/>
      <w:r w:rsidRPr="00A50277">
        <w:rPr>
          <w:rFonts w:ascii="Times New Roman" w:hAnsi="Times New Roman" w:cs="Times New Roman"/>
          <w:sz w:val="24"/>
          <w:szCs w:val="24"/>
        </w:rPr>
        <w:t xml:space="preserve"> школы-интерната, студентов учреждений профессионального образования из числа детей-сирот и детей, оставшихся без попечения родителей, на воспитание в семьи  информация о них  размещалась  на сайте администрации  </w:t>
      </w:r>
      <w:proofErr w:type="spellStart"/>
      <w:r w:rsidRPr="00A50277">
        <w:rPr>
          <w:rFonts w:ascii="Times New Roman" w:hAnsi="Times New Roman" w:cs="Times New Roman"/>
          <w:sz w:val="24"/>
          <w:szCs w:val="24"/>
        </w:rPr>
        <w:t>Трубчевского</w:t>
      </w:r>
      <w:proofErr w:type="spellEnd"/>
      <w:r w:rsidRPr="00A50277">
        <w:rPr>
          <w:rFonts w:ascii="Times New Roman" w:hAnsi="Times New Roman" w:cs="Times New Roman"/>
          <w:sz w:val="24"/>
          <w:szCs w:val="24"/>
        </w:rPr>
        <w:t xml:space="preserve"> муниципального района,  на стенде «Мир детства»  в секторе по делам семьи,  периодически списки  детей печатались  в газете «Земля </w:t>
      </w:r>
      <w:proofErr w:type="spellStart"/>
      <w:r w:rsidRPr="00A50277">
        <w:rPr>
          <w:rFonts w:ascii="Times New Roman" w:hAnsi="Times New Roman" w:cs="Times New Roman"/>
          <w:sz w:val="24"/>
          <w:szCs w:val="24"/>
        </w:rPr>
        <w:t>трубчевская</w:t>
      </w:r>
      <w:proofErr w:type="spellEnd"/>
      <w:r w:rsidRPr="00A50277">
        <w:rPr>
          <w:rFonts w:ascii="Times New Roman" w:hAnsi="Times New Roman" w:cs="Times New Roman"/>
          <w:sz w:val="24"/>
          <w:szCs w:val="24"/>
        </w:rPr>
        <w:t xml:space="preserve">». Спланирована  работа по установлению родственников, способных  принять указанных детей в свою семью.  В  школе-интернате разработан график приема граждан, изъявивших желание  принять на воспитание детей-сирот и детей, оставшихся без попечения родителей. График посещения детей и   информация  о детях размещены на сайте школы-интерната и на стенде в школе-интернате. </w:t>
      </w:r>
    </w:p>
    <w:p w:rsidR="00A50277" w:rsidRDefault="00A50277" w:rsidP="00A50277">
      <w:pPr>
        <w:spacing w:line="276" w:lineRule="auto"/>
        <w:ind w:firstLine="708"/>
        <w:jc w:val="both"/>
        <w:rPr>
          <w:rFonts w:ascii="Times New Roman" w:hAnsi="Times New Roman" w:cs="Times New Roman"/>
          <w:sz w:val="24"/>
          <w:szCs w:val="24"/>
        </w:rPr>
      </w:pPr>
      <w:r w:rsidRPr="00A50277">
        <w:rPr>
          <w:rFonts w:ascii="Times New Roman" w:hAnsi="Times New Roman" w:cs="Times New Roman"/>
          <w:sz w:val="24"/>
          <w:szCs w:val="24"/>
        </w:rPr>
        <w:t>Согласно  журналам  учета  опекаемых и  усыновленных детей</w:t>
      </w:r>
      <w:r>
        <w:rPr>
          <w:rFonts w:ascii="Times New Roman" w:hAnsi="Times New Roman" w:cs="Times New Roman"/>
          <w:sz w:val="24"/>
          <w:szCs w:val="24"/>
        </w:rPr>
        <w:t xml:space="preserve">,   </w:t>
      </w:r>
      <w:r w:rsidRPr="00A50277">
        <w:rPr>
          <w:rFonts w:ascii="Times New Roman" w:hAnsi="Times New Roman" w:cs="Times New Roman"/>
          <w:sz w:val="24"/>
          <w:szCs w:val="24"/>
        </w:rPr>
        <w:t xml:space="preserve">по состоянию на 31.12.2022 года  на учёте  в органе опеки и попечительства </w:t>
      </w:r>
      <w:proofErr w:type="spellStart"/>
      <w:r w:rsidRPr="00A50277">
        <w:rPr>
          <w:rFonts w:ascii="Times New Roman" w:hAnsi="Times New Roman" w:cs="Times New Roman"/>
          <w:sz w:val="24"/>
          <w:szCs w:val="24"/>
        </w:rPr>
        <w:t>Трубчевского</w:t>
      </w:r>
      <w:proofErr w:type="spellEnd"/>
      <w:r w:rsidRPr="00A50277">
        <w:rPr>
          <w:rFonts w:ascii="Times New Roman" w:hAnsi="Times New Roman" w:cs="Times New Roman"/>
          <w:sz w:val="24"/>
          <w:szCs w:val="24"/>
        </w:rPr>
        <w:t xml:space="preserve"> района состоят: 9 усыновлённых (удочерённых) детей, 34 – опекаемых, 10 – приёмных. </w:t>
      </w:r>
    </w:p>
    <w:p w:rsidR="00A50277" w:rsidRPr="00842C7C" w:rsidRDefault="00A50277" w:rsidP="00842C7C">
      <w:pPr>
        <w:spacing w:line="276" w:lineRule="auto"/>
        <w:ind w:firstLine="708"/>
        <w:jc w:val="both"/>
        <w:rPr>
          <w:rFonts w:ascii="Times New Roman" w:hAnsi="Times New Roman" w:cs="Times New Roman"/>
          <w:color w:val="000000" w:themeColor="text1"/>
          <w:sz w:val="24"/>
          <w:szCs w:val="24"/>
        </w:rPr>
      </w:pPr>
      <w:proofErr w:type="gramStart"/>
      <w:r w:rsidRPr="00842C7C">
        <w:rPr>
          <w:rFonts w:ascii="Times New Roman" w:hAnsi="Times New Roman" w:cs="Times New Roman"/>
          <w:sz w:val="24"/>
          <w:szCs w:val="24"/>
        </w:rPr>
        <w:t>В целях пропаганды семейных форм устройства детей-сирот и детей, оставшихся без попечения родителей, в  помещении для  ожидания  приема граждан   размещён стенд «Мир детства»,  содержащий информацию   о детях, подлежащих устройству в семью, о формах их устройства, о мерах социальной поддержки замещающих семей и лиц из числа детей-сирот, о предоставлении жилых помещений по договорам найма  специализированных жилых помещений вышеуказанной категории граждан,  имеется</w:t>
      </w:r>
      <w:proofErr w:type="gramEnd"/>
      <w:r w:rsidRPr="00842C7C">
        <w:rPr>
          <w:rFonts w:ascii="Times New Roman" w:hAnsi="Times New Roman" w:cs="Times New Roman"/>
          <w:sz w:val="24"/>
          <w:szCs w:val="24"/>
        </w:rPr>
        <w:t xml:space="preserve"> также  информация с общероссийским  единым  номером детского телефона доверия,  </w:t>
      </w:r>
      <w:r w:rsidRPr="00842C7C">
        <w:rPr>
          <w:rFonts w:ascii="Times New Roman" w:hAnsi="Times New Roman" w:cs="Times New Roman"/>
          <w:sz w:val="24"/>
          <w:szCs w:val="24"/>
        </w:rPr>
        <w:lastRenderedPageBreak/>
        <w:t xml:space="preserve">образцы бланков  заявлений, информационные листовки, буклеты, тексты регламентов по исполнению переданных  полномочий, что дало положительный результат. В 2022 году на учет в секторе по делам семьи были </w:t>
      </w:r>
      <w:r w:rsidRPr="00842C7C">
        <w:rPr>
          <w:rFonts w:ascii="Times New Roman" w:hAnsi="Times New Roman" w:cs="Times New Roman"/>
          <w:color w:val="000000" w:themeColor="text1"/>
          <w:sz w:val="24"/>
          <w:szCs w:val="24"/>
        </w:rPr>
        <w:t>поставлены 4 кандидата и 2 семейные пары.</w:t>
      </w:r>
    </w:p>
    <w:p w:rsidR="00A50277" w:rsidRPr="00842C7C" w:rsidRDefault="00A50277" w:rsidP="00842C7C">
      <w:pPr>
        <w:spacing w:line="276" w:lineRule="auto"/>
        <w:ind w:firstLine="708"/>
        <w:jc w:val="both"/>
        <w:rPr>
          <w:rFonts w:ascii="Times New Roman" w:hAnsi="Times New Roman" w:cs="Times New Roman"/>
          <w:sz w:val="24"/>
          <w:szCs w:val="24"/>
        </w:rPr>
      </w:pPr>
      <w:r w:rsidRPr="00842C7C">
        <w:rPr>
          <w:rFonts w:ascii="Times New Roman" w:hAnsi="Times New Roman" w:cs="Times New Roman"/>
          <w:sz w:val="24"/>
          <w:szCs w:val="24"/>
        </w:rPr>
        <w:t>В районе  осуществляется профилактическая работа с родителями опекаемых детей по возвращению детей в кровную семью. В течение года родителям, лишенным или ограниченным в родительских правах направлялись письма с разъяснениями о порядке восстановления в родительских правах, проводились собеседования, давались рекомендации, однако предложения о восстановлении  в родительских правах  родители, ставшие на путь исправления, игнорируют, никаких мер  по возвращению детей  не предпринимают. В 2022, 2021, 2020  годах случаев восстановления в родительских правах не было.</w:t>
      </w:r>
    </w:p>
    <w:p w:rsidR="00A50277" w:rsidRPr="00842C7C" w:rsidRDefault="00A50277" w:rsidP="00842C7C">
      <w:pPr>
        <w:spacing w:line="276" w:lineRule="auto"/>
        <w:ind w:firstLine="708"/>
        <w:jc w:val="both"/>
        <w:rPr>
          <w:rFonts w:ascii="Times New Roman" w:hAnsi="Times New Roman" w:cs="Times New Roman"/>
          <w:sz w:val="24"/>
          <w:szCs w:val="24"/>
        </w:rPr>
      </w:pPr>
      <w:r w:rsidRPr="00842C7C">
        <w:rPr>
          <w:rFonts w:ascii="Times New Roman" w:hAnsi="Times New Roman" w:cs="Times New Roman"/>
          <w:sz w:val="24"/>
          <w:szCs w:val="24"/>
        </w:rPr>
        <w:t xml:space="preserve">В 2022 году  в учреждениях  профессионального образования города Трубчевска обучались  6 человек  из числа  детей-сирот и детей, оставшихся без попечения родителей, не имеющих семейной формы устройства. </w:t>
      </w:r>
    </w:p>
    <w:p w:rsidR="00A50277" w:rsidRPr="00842C7C" w:rsidRDefault="00A50277" w:rsidP="00842C7C">
      <w:pPr>
        <w:spacing w:line="276" w:lineRule="auto"/>
        <w:jc w:val="both"/>
        <w:rPr>
          <w:rFonts w:ascii="Times New Roman" w:hAnsi="Times New Roman" w:cs="Times New Roman"/>
          <w:sz w:val="24"/>
          <w:szCs w:val="24"/>
        </w:rPr>
      </w:pPr>
      <w:r w:rsidRPr="00842C7C">
        <w:rPr>
          <w:rFonts w:ascii="Times New Roman" w:hAnsi="Times New Roman" w:cs="Times New Roman"/>
          <w:sz w:val="24"/>
          <w:szCs w:val="24"/>
        </w:rPr>
        <w:tab/>
        <w:t>С целью оказания своевременной продуктивной помощи, определения первостепенных задач в индивидуальной работе с вновь прибывшими подростками было проведено  анкетирование, индивидуальное собеседование.</w:t>
      </w:r>
    </w:p>
    <w:p w:rsidR="00A50277" w:rsidRPr="00842C7C" w:rsidRDefault="00A50277" w:rsidP="00842C7C">
      <w:pPr>
        <w:spacing w:line="276" w:lineRule="auto"/>
        <w:jc w:val="both"/>
        <w:rPr>
          <w:rFonts w:ascii="Times New Roman" w:hAnsi="Times New Roman" w:cs="Times New Roman"/>
          <w:sz w:val="24"/>
          <w:szCs w:val="24"/>
        </w:rPr>
      </w:pPr>
      <w:r w:rsidRPr="00842C7C">
        <w:rPr>
          <w:rFonts w:ascii="Times New Roman" w:hAnsi="Times New Roman" w:cs="Times New Roman"/>
          <w:sz w:val="24"/>
          <w:szCs w:val="24"/>
        </w:rPr>
        <w:t xml:space="preserve">          Во время прибытия детей-сирот и детей, оставшихся без попечения родителей,  специалистом отдела по делам семьи проводились   индивидуальные консультация, в ходе которой дети познакомились с их будущим законным представителем, им  разъяснены их права и обязанности. </w:t>
      </w:r>
    </w:p>
    <w:p w:rsidR="000F16C3" w:rsidRPr="00842C7C" w:rsidRDefault="00A50277" w:rsidP="00842C7C">
      <w:pPr>
        <w:spacing w:line="276" w:lineRule="auto"/>
        <w:ind w:firstLine="708"/>
        <w:jc w:val="both"/>
        <w:rPr>
          <w:rFonts w:ascii="Times New Roman" w:hAnsi="Times New Roman" w:cs="Times New Roman"/>
          <w:sz w:val="24"/>
          <w:szCs w:val="24"/>
        </w:rPr>
      </w:pPr>
      <w:r w:rsidRPr="00842C7C">
        <w:rPr>
          <w:rFonts w:ascii="Times New Roman" w:hAnsi="Times New Roman" w:cs="Times New Roman"/>
          <w:sz w:val="24"/>
          <w:szCs w:val="24"/>
        </w:rPr>
        <w:t>В течение 2022 года проведено  12  плановых проверок  условий жизни  детей-сирот и детей, оставшихся без попечения родителей, обучающихся в учреждениях профессиональног</w:t>
      </w:r>
      <w:r w:rsidR="00842C7C" w:rsidRPr="00842C7C">
        <w:rPr>
          <w:rFonts w:ascii="Times New Roman" w:hAnsi="Times New Roman" w:cs="Times New Roman"/>
          <w:sz w:val="24"/>
          <w:szCs w:val="24"/>
        </w:rPr>
        <w:t>о образования города Трубчевска.</w:t>
      </w:r>
    </w:p>
    <w:p w:rsidR="001E197F" w:rsidRPr="001E197F" w:rsidRDefault="001E197F" w:rsidP="001E197F">
      <w:pPr>
        <w:pStyle w:val="a5"/>
        <w:spacing w:before="0" w:beforeAutospacing="0" w:after="0" w:afterAutospacing="0" w:line="276" w:lineRule="auto"/>
        <w:ind w:firstLine="567"/>
        <w:jc w:val="both"/>
        <w:rPr>
          <w:color w:val="000000"/>
        </w:rPr>
      </w:pPr>
      <w:proofErr w:type="gramStart"/>
      <w:r w:rsidRPr="001E197F">
        <w:rPr>
          <w:color w:val="000000"/>
        </w:rPr>
        <w:t>С целью укрепления института семьи, поддержания родительского престижа, повышения интереса к позитивным семейным ценностям, расширения знаний о семейных традициях, активизации возвращения детей в кровные семьи, семейных форм устройства детей-сирот и детей, оставшихся без поп</w:t>
      </w:r>
      <w:r w:rsidR="00842C7C">
        <w:rPr>
          <w:color w:val="000000"/>
        </w:rPr>
        <w:t>ечения родителей, ежегодно сектор</w:t>
      </w:r>
      <w:r w:rsidRPr="001E197F">
        <w:rPr>
          <w:color w:val="000000"/>
        </w:rPr>
        <w:t xml:space="preserve"> по делам семьи принимает активное участие в межведомственных акциях «</w:t>
      </w:r>
      <w:proofErr w:type="spellStart"/>
      <w:r w:rsidRPr="001E197F">
        <w:rPr>
          <w:color w:val="000000"/>
        </w:rPr>
        <w:t>Семья-семье</w:t>
      </w:r>
      <w:proofErr w:type="spellEnd"/>
      <w:r w:rsidRPr="001E197F">
        <w:rPr>
          <w:color w:val="000000"/>
        </w:rPr>
        <w:t>», «Семья», «Добро без границ», операции «Подросток», праздничных мероприятиях, посвященных Международному дню защиты детей</w:t>
      </w:r>
      <w:proofErr w:type="gramEnd"/>
      <w:r w:rsidRPr="001E197F">
        <w:rPr>
          <w:color w:val="000000"/>
        </w:rPr>
        <w:t xml:space="preserve">, Дню матери, Дню семьи, любви и верности и другие мероприятия. </w:t>
      </w:r>
    </w:p>
    <w:p w:rsidR="001E197F" w:rsidRPr="001E197F" w:rsidRDefault="001E197F" w:rsidP="00842C7C">
      <w:pPr>
        <w:spacing w:line="276" w:lineRule="auto"/>
        <w:ind w:right="-79" w:firstLine="708"/>
        <w:jc w:val="both"/>
        <w:rPr>
          <w:rFonts w:ascii="Times New Roman" w:hAnsi="Times New Roman" w:cs="Times New Roman"/>
          <w:color w:val="000000"/>
          <w:sz w:val="24"/>
          <w:szCs w:val="24"/>
        </w:rPr>
      </w:pPr>
      <w:r w:rsidRPr="001E197F">
        <w:rPr>
          <w:rFonts w:ascii="Times New Roman" w:hAnsi="Times New Roman" w:cs="Times New Roman"/>
          <w:sz w:val="24"/>
          <w:szCs w:val="24"/>
        </w:rPr>
        <w:t xml:space="preserve">При проведении мероприятий, направленных на профилактику безнадзорности и правонарушений несовершеннолетних, таких как: семинары, совещания, круглые столы, встречи, спартакиады привлекаются представители средств массовой информации, а также информация размещается на страничках СМИ. С целью профилактики безнадзорности и правонарушений несовершеннолетних напечатаны буклеты для просвещения родителей и подростков. На страничке официального сайта администрации </w:t>
      </w:r>
      <w:proofErr w:type="spellStart"/>
      <w:r w:rsidRPr="001E197F">
        <w:rPr>
          <w:rFonts w:ascii="Times New Roman" w:hAnsi="Times New Roman" w:cs="Times New Roman"/>
          <w:sz w:val="24"/>
          <w:szCs w:val="24"/>
        </w:rPr>
        <w:t>Трубчевского</w:t>
      </w:r>
      <w:proofErr w:type="spellEnd"/>
      <w:r w:rsidRPr="001E197F">
        <w:rPr>
          <w:rFonts w:ascii="Times New Roman" w:hAnsi="Times New Roman" w:cs="Times New Roman"/>
          <w:sz w:val="24"/>
          <w:szCs w:val="24"/>
        </w:rPr>
        <w:t xml:space="preserve"> муниципального района и </w:t>
      </w:r>
      <w:r w:rsidRPr="001E197F">
        <w:rPr>
          <w:rFonts w:ascii="Times New Roman" w:hAnsi="Times New Roman" w:cs="Times New Roman"/>
          <w:color w:val="000000"/>
          <w:sz w:val="24"/>
          <w:szCs w:val="24"/>
        </w:rPr>
        <w:t>интернет-сайтов размещена информация о мероприятиях, проводимых с несовершеннолетними и семьями.</w:t>
      </w:r>
    </w:p>
    <w:p w:rsidR="004348A3" w:rsidRPr="001E197F" w:rsidRDefault="004348A3" w:rsidP="00842C7C">
      <w:pPr>
        <w:spacing w:line="276" w:lineRule="auto"/>
        <w:jc w:val="both"/>
        <w:rPr>
          <w:rFonts w:ascii="Times New Roman" w:hAnsi="Times New Roman" w:cs="Times New Roman"/>
          <w:sz w:val="24"/>
          <w:szCs w:val="24"/>
        </w:rPr>
      </w:pPr>
    </w:p>
    <w:sectPr w:rsidR="004348A3" w:rsidRPr="001E197F" w:rsidSect="00890C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513A"/>
    <w:multiLevelType w:val="hybridMultilevel"/>
    <w:tmpl w:val="2B3267BE"/>
    <w:lvl w:ilvl="0" w:tplc="B4524F42">
      <w:start w:val="1"/>
      <w:numFmt w:val="decimal"/>
      <w:lvlText w:val="%1."/>
      <w:lvlJc w:val="left"/>
      <w:pPr>
        <w:tabs>
          <w:tab w:val="num" w:pos="600"/>
        </w:tabs>
        <w:ind w:left="6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770372"/>
    <w:multiLevelType w:val="hybridMultilevel"/>
    <w:tmpl w:val="932C6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0C0B9A"/>
    <w:multiLevelType w:val="hybridMultilevel"/>
    <w:tmpl w:val="94B42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14477A"/>
    <w:multiLevelType w:val="hybridMultilevel"/>
    <w:tmpl w:val="C588656C"/>
    <w:lvl w:ilvl="0" w:tplc="3BF6C4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56A19"/>
    <w:rsid w:val="000F16C3"/>
    <w:rsid w:val="001E197F"/>
    <w:rsid w:val="002D3191"/>
    <w:rsid w:val="004348A3"/>
    <w:rsid w:val="005F1371"/>
    <w:rsid w:val="00700BCE"/>
    <w:rsid w:val="00735CF5"/>
    <w:rsid w:val="00770383"/>
    <w:rsid w:val="007E2756"/>
    <w:rsid w:val="00842C7C"/>
    <w:rsid w:val="00890C80"/>
    <w:rsid w:val="00956A19"/>
    <w:rsid w:val="009E7543"/>
    <w:rsid w:val="00A340C3"/>
    <w:rsid w:val="00A50277"/>
    <w:rsid w:val="00CF372E"/>
    <w:rsid w:val="00EF6CF2"/>
    <w:rsid w:val="00F438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113" w:right="113"/>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C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9E7543"/>
    <w:pPr>
      <w:spacing w:after="200" w:line="276" w:lineRule="auto"/>
      <w:ind w:left="720" w:right="0"/>
      <w:contextualSpacing/>
      <w:jc w:val="left"/>
    </w:pPr>
  </w:style>
  <w:style w:type="paragraph" w:styleId="a5">
    <w:name w:val="Normal (Web)"/>
    <w:basedOn w:val="a"/>
    <w:uiPriority w:val="99"/>
    <w:rsid w:val="001E197F"/>
    <w:pPr>
      <w:spacing w:before="100" w:beforeAutospacing="1" w:after="100" w:afterAutospacing="1"/>
      <w:ind w:left="0" w:right="0"/>
      <w:jc w:val="left"/>
    </w:pPr>
    <w:rPr>
      <w:rFonts w:ascii="Times New Roman" w:eastAsia="Times New Roman" w:hAnsi="Times New Roman" w:cs="Times New Roman"/>
      <w:sz w:val="24"/>
      <w:szCs w:val="24"/>
      <w:lang w:eastAsia="ru-RU"/>
    </w:rPr>
  </w:style>
  <w:style w:type="character" w:styleId="a6">
    <w:name w:val="Strong"/>
    <w:basedOn w:val="a0"/>
    <w:qFormat/>
    <w:rsid w:val="001E197F"/>
    <w:rPr>
      <w:b/>
      <w:bCs/>
    </w:rPr>
  </w:style>
  <w:style w:type="paragraph" w:styleId="a7">
    <w:name w:val="No Spacing"/>
    <w:uiPriority w:val="1"/>
    <w:qFormat/>
    <w:rsid w:val="001E197F"/>
    <w:pPr>
      <w:ind w:left="0" w:right="0"/>
      <w:jc w:val="left"/>
    </w:pPr>
    <w:rPr>
      <w:rFonts w:ascii="Calibri" w:eastAsia="Times New Roman" w:hAnsi="Calibri" w:cs="Times New Roman"/>
      <w:lang w:eastAsia="ru-RU"/>
    </w:rPr>
  </w:style>
  <w:style w:type="character" w:customStyle="1" w:styleId="a4">
    <w:name w:val="Абзац списка Знак"/>
    <w:aliases w:val="Варианты ответов Знак"/>
    <w:link w:val="a3"/>
    <w:uiPriority w:val="34"/>
    <w:locked/>
    <w:rsid w:val="001E197F"/>
  </w:style>
  <w:style w:type="character" w:styleId="a8">
    <w:name w:val="Hyperlink"/>
    <w:uiPriority w:val="99"/>
    <w:semiHidden/>
    <w:unhideWhenUsed/>
    <w:rsid w:val="001E197F"/>
    <w:rPr>
      <w:color w:val="0000FF"/>
      <w:u w:val="single"/>
    </w:rPr>
  </w:style>
  <w:style w:type="paragraph" w:styleId="a9">
    <w:name w:val="Body Text"/>
    <w:basedOn w:val="a"/>
    <w:link w:val="aa"/>
    <w:unhideWhenUsed/>
    <w:rsid w:val="001E197F"/>
    <w:pPr>
      <w:widowControl w:val="0"/>
      <w:shd w:val="clear" w:color="auto" w:fill="FFFFFF"/>
      <w:spacing w:line="240" w:lineRule="atLeast"/>
      <w:ind w:left="0" w:right="0"/>
    </w:pPr>
    <w:rPr>
      <w:rFonts w:ascii="Calibri" w:eastAsia="Times New Roman" w:hAnsi="Calibri" w:cs="Times New Roman"/>
      <w:sz w:val="21"/>
      <w:szCs w:val="21"/>
    </w:rPr>
  </w:style>
  <w:style w:type="character" w:customStyle="1" w:styleId="aa">
    <w:name w:val="Основной текст Знак"/>
    <w:basedOn w:val="a0"/>
    <w:link w:val="a9"/>
    <w:rsid w:val="001E197F"/>
    <w:rPr>
      <w:rFonts w:ascii="Calibri" w:eastAsia="Times New Roman" w:hAnsi="Calibri" w:cs="Times New Roman"/>
      <w:sz w:val="21"/>
      <w:szCs w:val="21"/>
      <w:shd w:val="clear" w:color="auto" w:fill="FFFFFF"/>
    </w:rPr>
  </w:style>
  <w:style w:type="character" w:customStyle="1" w:styleId="FontStyle19">
    <w:name w:val="Font Style19"/>
    <w:rsid w:val="001E197F"/>
    <w:rPr>
      <w:rFonts w:ascii="Times New Roman" w:hAnsi="Times New Roman" w:cs="Times New Roman" w:hint="default"/>
      <w:sz w:val="26"/>
      <w:szCs w:val="26"/>
    </w:rPr>
  </w:style>
  <w:style w:type="paragraph" w:customStyle="1" w:styleId="ConsPlusTitle">
    <w:name w:val="ConsPlusTitle"/>
    <w:uiPriority w:val="99"/>
    <w:rsid w:val="00A50277"/>
    <w:pPr>
      <w:widowControl w:val="0"/>
      <w:autoSpaceDE w:val="0"/>
      <w:autoSpaceDN w:val="0"/>
      <w:ind w:left="0" w:right="0"/>
      <w:jc w:val="left"/>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gmon.org/zakonom-ob-obrazovanii-v-rf.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5116</Words>
  <Characters>29165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Commolod-boss</dc:creator>
  <cp:lastModifiedBy>Commolod-boss</cp:lastModifiedBy>
  <cp:revision>4</cp:revision>
  <dcterms:created xsi:type="dcterms:W3CDTF">2023-02-10T12:01:00Z</dcterms:created>
  <dcterms:modified xsi:type="dcterms:W3CDTF">2023-02-14T14:23:00Z</dcterms:modified>
</cp:coreProperties>
</file>